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C8A" w:rsidRPr="007A7CF4" w:rsidRDefault="00C02C8A" w:rsidP="00C02C8A">
      <w:pPr>
        <w:rPr>
          <w:rFonts w:ascii="Simplified Arabic" w:hAnsi="Simplified Arabic" w:cs="Simplified Arabic"/>
          <w:szCs w:val="24"/>
          <w:rtl/>
        </w:rPr>
      </w:pPr>
      <w:r>
        <w:rPr>
          <w:noProof/>
          <w:szCs w:val="24"/>
          <w:lang w:eastAsia="en-US"/>
        </w:rPr>
        <mc:AlternateContent>
          <mc:Choice Requires="wps">
            <w:drawing>
              <wp:anchor distT="0" distB="0" distL="114300" distR="114300" simplePos="0" relativeHeight="251659264" behindDoc="0" locked="0" layoutInCell="1" allowOverlap="1" wp14:anchorId="1D2C4FC3" wp14:editId="47FCBE7C">
                <wp:simplePos x="0" y="0"/>
                <wp:positionH relativeFrom="column">
                  <wp:posOffset>2633345</wp:posOffset>
                </wp:positionH>
                <wp:positionV relativeFrom="paragraph">
                  <wp:posOffset>-28575</wp:posOffset>
                </wp:positionV>
                <wp:extent cx="1104900" cy="1087755"/>
                <wp:effectExtent l="0" t="0" r="19050" b="171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rsidR="00C02C8A" w:rsidRDefault="00635FAC" w:rsidP="00C02C8A">
                            <w:pPr>
                              <w:shd w:val="clear" w:color="auto" w:fill="FFFFFF"/>
                              <w:jc w:val="center"/>
                              <w:rPr>
                                <w:sz w:val="20"/>
                                <w:szCs w:val="20"/>
                              </w:rPr>
                            </w:pPr>
                            <w:r>
                              <w:rPr>
                                <w:noProof/>
                                <w:szCs w:val="24"/>
                                <w:lang w:eastAsia="en-US"/>
                              </w:rPr>
                              <w:drawing>
                                <wp:inline distT="0" distB="0" distL="0" distR="0" wp14:anchorId="78F881F9" wp14:editId="709F2F15">
                                  <wp:extent cx="914400" cy="12002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30-WA0036.jpg"/>
                                          <pic:cNvPicPr/>
                                        </pic:nvPicPr>
                                        <pic:blipFill>
                                          <a:blip r:embed="rId7">
                                            <a:extLst>
                                              <a:ext uri="{28A0092B-C50C-407E-A947-70E740481C1C}">
                                                <a14:useLocalDpi xmlns:a14="http://schemas.microsoft.com/office/drawing/2010/main" val="0"/>
                                              </a:ext>
                                            </a:extLst>
                                          </a:blip>
                                          <a:stretch>
                                            <a:fillRect/>
                                          </a:stretch>
                                        </pic:blipFill>
                                        <pic:spPr>
                                          <a:xfrm>
                                            <a:off x="0" y="0"/>
                                            <a:ext cx="913130" cy="1198556"/>
                                          </a:xfrm>
                                          <a:prstGeom prst="rect">
                                            <a:avLst/>
                                          </a:prstGeom>
                                        </pic:spPr>
                                      </pic:pic>
                                    </a:graphicData>
                                  </a:graphic>
                                </wp:inline>
                              </w:drawing>
                            </w:r>
                          </w:p>
                          <w:p w:rsidR="00C02C8A" w:rsidRDefault="00C02C8A" w:rsidP="00C02C8A">
                            <w:pPr>
                              <w:shd w:val="clear" w:color="auto" w:fill="FFFFFF"/>
                              <w:jc w:val="center"/>
                              <w:rPr>
                                <w:sz w:val="20"/>
                                <w:szCs w:val="20"/>
                                <w:lang w:bidi="ar-JO"/>
                              </w:rPr>
                            </w:pPr>
                          </w:p>
                          <w:p w:rsidR="00C02C8A" w:rsidRPr="001107BA" w:rsidRDefault="00C02C8A" w:rsidP="00C02C8A">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07.35pt;margin-top:-2.25pt;width:87pt;height:8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">
                <v:textbox>
                  <w:txbxContent>
                    <w:p w:rsidR="00C02C8A" w:rsidRDefault="00635FAC" w:rsidP="00C02C8A">
                      <w:pPr>
                        <w:shd w:val="clear" w:color="auto" w:fill="FFFFFF"/>
                        <w:jc w:val="center"/>
                        <w:rPr>
                          <w:sz w:val="20"/>
                          <w:szCs w:val="20"/>
                        </w:rPr>
                      </w:pPr>
                      <w:r>
                        <w:rPr>
                          <w:noProof/>
                          <w:szCs w:val="24"/>
                          <w:lang w:eastAsia="en-US"/>
                        </w:rPr>
                        <w:drawing>
                          <wp:inline distT="0" distB="0" distL="0" distR="0" wp14:anchorId="78F881F9" wp14:editId="709F2F15">
                            <wp:extent cx="914400" cy="12002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30-WA0036.jpg"/>
                                    <pic:cNvPicPr/>
                                  </pic:nvPicPr>
                                  <pic:blipFill>
                                    <a:blip r:embed="rId7">
                                      <a:extLst>
                                        <a:ext uri="{28A0092B-C50C-407E-A947-70E740481C1C}">
                                          <a14:useLocalDpi xmlns:a14="http://schemas.microsoft.com/office/drawing/2010/main" val="0"/>
                                        </a:ext>
                                      </a:extLst>
                                    </a:blip>
                                    <a:stretch>
                                      <a:fillRect/>
                                    </a:stretch>
                                  </pic:blipFill>
                                  <pic:spPr>
                                    <a:xfrm>
                                      <a:off x="0" y="0"/>
                                      <a:ext cx="913130" cy="1198556"/>
                                    </a:xfrm>
                                    <a:prstGeom prst="rect">
                                      <a:avLst/>
                                    </a:prstGeom>
                                  </pic:spPr>
                                </pic:pic>
                              </a:graphicData>
                            </a:graphic>
                          </wp:inline>
                        </w:drawing>
                      </w:r>
                    </w:p>
                    <w:p w:rsidR="00C02C8A" w:rsidRDefault="00C02C8A" w:rsidP="00C02C8A">
                      <w:pPr>
                        <w:shd w:val="clear" w:color="auto" w:fill="FFFFFF"/>
                        <w:jc w:val="center"/>
                        <w:rPr>
                          <w:sz w:val="20"/>
                          <w:szCs w:val="20"/>
                          <w:lang w:bidi="ar-JO"/>
                        </w:rPr>
                      </w:pPr>
                    </w:p>
                    <w:p w:rsidR="00C02C8A" w:rsidRPr="001107BA" w:rsidRDefault="00C02C8A" w:rsidP="00C02C8A">
                      <w:pPr>
                        <w:jc w:val="center"/>
                        <w:rPr>
                          <w:rFonts w:ascii="Simplified Arabic" w:hAnsi="Simplified Arabic" w:cs="Simplified Arabic"/>
                          <w:b/>
                          <w:bCs/>
                          <w:szCs w:val="24"/>
                          <w:rtl/>
                          <w:lang w:bidi="ar-JO"/>
                        </w:rPr>
                      </w:pPr>
                    </w:p>
                  </w:txbxContent>
                </v:textbox>
                <w10:wrap type="square"/>
              </v:shape>
            </w:pict>
          </mc:Fallback>
        </mc:AlternateConten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C02C8A" w:rsidRPr="007A7CF4" w:rsidTr="008331B2">
        <w:tc>
          <w:tcPr>
            <w:tcW w:w="2451"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mbria" w:hAnsi="Cambria" w:cs="Simplified Arabic"/>
                <w:szCs w:val="24"/>
                <w:rtl/>
              </w:rPr>
            </w:pPr>
            <w:r w:rsidRPr="007A7CF4">
              <w:rPr>
                <w:rFonts w:ascii="Cambria" w:hAnsi="Cambria" w:cs="Simplified Arabic"/>
                <w:szCs w:val="24"/>
                <w:rtl/>
              </w:rPr>
              <w:t>البيانات الشخصية</w:t>
            </w:r>
          </w:p>
        </w:tc>
        <w:tc>
          <w:tcPr>
            <w:tcW w:w="5909" w:type="dxa"/>
            <w:tcBorders>
              <w:left w:val="nil"/>
            </w:tcBorders>
          </w:tcPr>
          <w:p w:rsidR="00C02C8A" w:rsidRPr="007A7CF4" w:rsidRDefault="00C02C8A" w:rsidP="008331B2">
            <w:pPr>
              <w:rPr>
                <w:rFonts w:ascii="Calibri" w:hAnsi="Calibri" w:cs="Simplified Arabic"/>
                <w:szCs w:val="24"/>
                <w:rtl/>
                <w:lang w:bidi="ar-JO"/>
              </w:rPr>
            </w:pPr>
          </w:p>
        </w:tc>
      </w:tr>
    </w:tbl>
    <w:p w:rsidR="00C02C8A" w:rsidRPr="007A7CF4" w:rsidRDefault="00C02C8A" w:rsidP="00C02C8A">
      <w:pPr>
        <w:rPr>
          <w:rFonts w:ascii="Calibri" w:hAnsi="Calibri" w:cs="Simplified Arabic"/>
          <w:szCs w:val="24"/>
        </w:rPr>
      </w:pPr>
    </w:p>
    <w:p w:rsidR="00C02C8A" w:rsidRPr="007A7CF4" w:rsidRDefault="00C02C8A" w:rsidP="00C02C8A">
      <w:pPr>
        <w:rPr>
          <w:rFonts w:ascii="Calibri" w:hAnsi="Calibri" w:cs="Simplified Arabic"/>
          <w:szCs w:val="24"/>
        </w:rPr>
      </w:pPr>
    </w:p>
    <w:p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rsidR="00C02C8A" w:rsidRPr="007A7CF4" w:rsidRDefault="00315621" w:rsidP="00CE62D5">
            <w:pPr>
              <w:rPr>
                <w:rFonts w:ascii="Calibri" w:hAnsi="Calibri" w:cs="Simplified Arabic"/>
                <w:szCs w:val="24"/>
                <w:rtl/>
                <w:lang w:bidi="ar-JO"/>
              </w:rPr>
            </w:pPr>
            <w:r>
              <w:rPr>
                <w:rFonts w:ascii="Calibri" w:hAnsi="Calibri" w:cs="Simplified Arabic" w:hint="cs"/>
                <w:szCs w:val="24"/>
                <w:rtl/>
                <w:lang w:bidi="ar-JO"/>
              </w:rPr>
              <w:t>عمر علي حسان عرفات</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tl/>
                <w:lang w:bidi="ar-JO"/>
              </w:rPr>
            </w:pPr>
            <w:r>
              <w:rPr>
                <w:rFonts w:ascii="Calibri" w:hAnsi="Calibri" w:cs="Simplified Arabic" w:hint="cs"/>
                <w:szCs w:val="24"/>
                <w:rtl/>
                <w:lang w:bidi="ar-JO"/>
              </w:rPr>
              <w:t>30/12/1984 عمان - الأردن</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tl/>
              </w:rPr>
            </w:pPr>
            <w:r>
              <w:rPr>
                <w:rFonts w:ascii="Calibri" w:hAnsi="Calibri" w:cs="Simplified Arabic" w:hint="cs"/>
                <w:szCs w:val="24"/>
                <w:rtl/>
              </w:rPr>
              <w:t>أردني</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tl/>
                <w:lang w:bidi="ar-JO"/>
              </w:rPr>
            </w:pPr>
            <w:r>
              <w:rPr>
                <w:rFonts w:ascii="Calibri" w:hAnsi="Calibri" w:cs="Simplified Arabic" w:hint="cs"/>
                <w:szCs w:val="24"/>
                <w:rtl/>
                <w:lang w:bidi="ar-JO"/>
              </w:rPr>
              <w:t xml:space="preserve">متزوج </w:t>
            </w:r>
            <w:r>
              <w:rPr>
                <w:rFonts w:ascii="Calibri" w:hAnsi="Calibri" w:cs="Simplified Arabic"/>
                <w:szCs w:val="24"/>
                <w:rtl/>
                <w:lang w:bidi="ar-JO"/>
              </w:rPr>
              <w:t>–</w:t>
            </w:r>
            <w:r>
              <w:rPr>
                <w:rFonts w:ascii="Calibri" w:hAnsi="Calibri" w:cs="Simplified Arabic" w:hint="cs"/>
                <w:szCs w:val="24"/>
                <w:rtl/>
                <w:lang w:bidi="ar-JO"/>
              </w:rPr>
              <w:t xml:space="preserve"> 3 أولاد</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صندوق البريد و</w:t>
            </w:r>
            <w:r w:rsidRPr="007A7CF4">
              <w:rPr>
                <w:rFonts w:ascii="Calibri" w:hAnsi="Calibri" w:cs="Simplified Arabic" w:hint="cs"/>
                <w:szCs w:val="24"/>
                <w:rtl/>
                <w:lang w:bidi="ar-JO"/>
              </w:rPr>
              <w:t xml:space="preserve"> </w:t>
            </w:r>
            <w:r w:rsidRPr="007A7CF4">
              <w:rPr>
                <w:rFonts w:ascii="Calibri" w:hAnsi="Calibri" w:cs="Simplified Arabic"/>
                <w:szCs w:val="24"/>
                <w:rtl/>
                <w:lang w:bidi="ar-JO"/>
              </w:rPr>
              <w:t>الرمز البريدي</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Pr>
            </w:pPr>
            <w:r>
              <w:rPr>
                <w:rFonts w:ascii="Calibri" w:hAnsi="Calibri" w:cs="Simplified Arabic"/>
                <w:szCs w:val="24"/>
              </w:rPr>
              <w:t>Omar.arafat@wise.edu.jo</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tl/>
              </w:rPr>
            </w:pPr>
            <w:r>
              <w:rPr>
                <w:rFonts w:ascii="Calibri" w:hAnsi="Calibri" w:cs="Simplified Arabic"/>
                <w:szCs w:val="24"/>
              </w:rPr>
              <w:t>0781394472</w:t>
            </w:r>
          </w:p>
        </w:tc>
      </w:tr>
    </w:tbl>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rsidTr="008331B2">
        <w:tc>
          <w:tcPr>
            <w:tcW w:w="1556"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الادارية</w:t>
            </w:r>
            <w:r w:rsidRPr="007A7CF4">
              <w:rPr>
                <w:rFonts w:ascii="Calibri" w:hAnsi="Calibri" w:cs="Simplified Arabic"/>
                <w:szCs w:val="24"/>
                <w:rtl/>
              </w:rPr>
              <w:t xml:space="preserve"> </w:t>
            </w:r>
          </w:p>
        </w:tc>
        <w:tc>
          <w:tcPr>
            <w:tcW w:w="2715"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tl/>
                <w:lang w:bidi="ar-AE"/>
              </w:rPr>
            </w:pPr>
            <w:r>
              <w:rPr>
                <w:rFonts w:ascii="Calibri" w:hAnsi="Calibri" w:cs="Simplified Arabic" w:hint="cs"/>
                <w:szCs w:val="24"/>
                <w:rtl/>
                <w:lang w:bidi="ar-AE"/>
              </w:rPr>
              <w:t>المذاهب الفقهية</w:t>
            </w:r>
            <w:r w:rsidR="00635FAC">
              <w:rPr>
                <w:rFonts w:ascii="Calibri" w:hAnsi="Calibri" w:cs="Simplified Arabic" w:hint="cs"/>
                <w:szCs w:val="24"/>
                <w:rtl/>
                <w:lang w:bidi="ar-AE"/>
              </w:rPr>
              <w:t xml:space="preserve"> / كلية الفقه الحنفي</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635FAC" w:rsidP="008331B2">
            <w:pPr>
              <w:rPr>
                <w:rFonts w:ascii="Calibri" w:hAnsi="Calibri" w:cs="Simplified Arabic"/>
                <w:szCs w:val="24"/>
                <w:rtl/>
              </w:rPr>
            </w:pPr>
            <w:r>
              <w:rPr>
                <w:rFonts w:ascii="Calibri" w:hAnsi="Calibri" w:cs="Simplified Arabic" w:hint="cs"/>
                <w:szCs w:val="24"/>
                <w:rtl/>
              </w:rPr>
              <w:t>الإصلاح الأسري</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tl/>
              </w:rPr>
            </w:pPr>
            <w:r>
              <w:rPr>
                <w:rFonts w:ascii="Calibri" w:hAnsi="Calibri" w:cs="Simplified Arabic" w:hint="cs"/>
                <w:szCs w:val="24"/>
                <w:rtl/>
              </w:rPr>
              <w:t>15/10/2023</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tl/>
              </w:rPr>
            </w:pPr>
            <w:r>
              <w:rPr>
                <w:rFonts w:ascii="Calibri" w:hAnsi="Calibri" w:cs="Simplified Arabic" w:hint="cs"/>
                <w:szCs w:val="24"/>
                <w:rtl/>
              </w:rPr>
              <w:t>10729</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rsidR="00C02C8A" w:rsidRPr="002F4F62" w:rsidRDefault="00315621" w:rsidP="00315621">
            <w:pPr>
              <w:rPr>
                <w:rFonts w:ascii="Calibri" w:hAnsi="Calibri" w:cs="Simplified Arabic"/>
                <w:szCs w:val="24"/>
                <w:lang w:val="en-GB"/>
              </w:rPr>
            </w:pPr>
            <w:r w:rsidRPr="00315621">
              <w:rPr>
                <w:rFonts w:ascii="Calibri" w:hAnsi="Calibri" w:cs="Simplified Arabic"/>
                <w:szCs w:val="24"/>
              </w:rPr>
              <w:t>Omar.arafat@wise.edu.jo</w:t>
            </w:r>
          </w:p>
        </w:tc>
      </w:tr>
    </w:tbl>
    <w:p w:rsidR="00C02C8A" w:rsidRPr="007A7CF4" w:rsidRDefault="00C02C8A" w:rsidP="00C02C8A">
      <w:pPr>
        <w:rPr>
          <w:rFonts w:ascii="Calibri" w:hAnsi="Calibri" w:cs="Simplified Arabic"/>
          <w:szCs w:val="24"/>
          <w:rtl/>
        </w:rPr>
      </w:pPr>
    </w:p>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02C8A" w:rsidRPr="007A7CF4" w:rsidTr="008331B2">
        <w:tc>
          <w:tcPr>
            <w:tcW w:w="989"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اللغات </w:t>
            </w:r>
          </w:p>
        </w:tc>
        <w:tc>
          <w:tcPr>
            <w:tcW w:w="3282" w:type="dxa"/>
            <w:tcBorders>
              <w:left w:val="nil"/>
            </w:tcBorders>
          </w:tcPr>
          <w:p w:rsidR="00C02C8A" w:rsidRPr="007A7CF4" w:rsidRDefault="00C02C8A" w:rsidP="008331B2">
            <w:pPr>
              <w:rPr>
                <w:rFonts w:ascii="Calibri" w:hAnsi="Calibri" w:cs="Simplified Arabic"/>
                <w:szCs w:val="24"/>
                <w:rtl/>
              </w:rPr>
            </w:pPr>
          </w:p>
        </w:tc>
        <w:tc>
          <w:tcPr>
            <w:tcW w:w="2175" w:type="dxa"/>
          </w:tcPr>
          <w:p w:rsidR="00C02C8A" w:rsidRPr="007A7CF4" w:rsidRDefault="00C02C8A" w:rsidP="008331B2">
            <w:pPr>
              <w:rPr>
                <w:rFonts w:ascii="Calibri" w:hAnsi="Calibri" w:cs="Simplified Arabic"/>
                <w:szCs w:val="24"/>
                <w:rtl/>
              </w:rPr>
            </w:pPr>
          </w:p>
        </w:tc>
        <w:tc>
          <w:tcPr>
            <w:tcW w:w="1756" w:type="dxa"/>
          </w:tcPr>
          <w:p w:rsidR="00C02C8A" w:rsidRPr="007A7CF4" w:rsidRDefault="00C02C8A" w:rsidP="008331B2">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درجة الاتقان (استماع، كتابة، قراءة، محادثة) </w:t>
            </w:r>
          </w:p>
        </w:tc>
      </w:tr>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02C8A" w:rsidRPr="007A7CF4" w:rsidRDefault="002F4F62" w:rsidP="008331B2">
            <w:pPr>
              <w:jc w:val="center"/>
              <w:rPr>
                <w:rFonts w:ascii="Calibri" w:hAnsi="Calibri" w:cs="Simplified Arabic"/>
                <w:szCs w:val="24"/>
                <w:rtl/>
              </w:rPr>
            </w:pPr>
            <w:r>
              <w:rPr>
                <w:rFonts w:ascii="Calibri" w:hAnsi="Calibri" w:cs="Simplified Arabic" w:hint="cs"/>
                <w:szCs w:val="24"/>
                <w:rtl/>
              </w:rPr>
              <w:t>العربية</w:t>
            </w:r>
          </w:p>
        </w:tc>
        <w:tc>
          <w:tcPr>
            <w:tcW w:w="6804" w:type="dxa"/>
            <w:tcBorders>
              <w:left w:val="sing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02C8A" w:rsidRPr="007A7CF4" w:rsidRDefault="002F4F62" w:rsidP="008331B2">
            <w:pPr>
              <w:jc w:val="center"/>
              <w:rPr>
                <w:rFonts w:ascii="Calibri" w:hAnsi="Calibri" w:cs="Simplified Arabic"/>
                <w:szCs w:val="24"/>
                <w:rtl/>
              </w:rPr>
            </w:pPr>
            <w:r>
              <w:rPr>
                <w:rFonts w:ascii="Calibri" w:hAnsi="Calibri" w:cs="Simplified Arabic" w:hint="cs"/>
                <w:szCs w:val="24"/>
                <w:rtl/>
              </w:rPr>
              <w:t>الانجليزية</w:t>
            </w:r>
          </w:p>
        </w:tc>
        <w:tc>
          <w:tcPr>
            <w:tcW w:w="6804" w:type="dxa"/>
            <w:tcBorders>
              <w:left w:val="sing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lang w:bidi="ar-JO"/>
              </w:rPr>
            </w:pPr>
            <w:r>
              <w:rPr>
                <w:rFonts w:ascii="Calibri" w:hAnsi="Calibri" w:cs="Simplified Arabic" w:hint="cs"/>
                <w:szCs w:val="24"/>
                <w:rtl/>
                <w:lang w:bidi="ar-JO"/>
              </w:rPr>
              <w:t>ممتاز</w:t>
            </w:r>
          </w:p>
        </w:tc>
      </w:tr>
    </w:tbl>
    <w:p w:rsidR="00C02C8A" w:rsidRPr="007A7CF4" w:rsidRDefault="00C02C8A" w:rsidP="00C02C8A">
      <w:pPr>
        <w:rPr>
          <w:rFonts w:ascii="Calibri" w:hAnsi="Calibri" w:cs="Simplified Arabic"/>
          <w:szCs w:val="24"/>
          <w:rtl/>
        </w:rPr>
      </w:pPr>
    </w:p>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C02C8A" w:rsidRPr="007A7CF4" w:rsidTr="008331B2">
        <w:tc>
          <w:tcPr>
            <w:tcW w:w="2145"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المؤهلات الدراسية</w:t>
            </w:r>
          </w:p>
        </w:tc>
        <w:tc>
          <w:tcPr>
            <w:tcW w:w="2126" w:type="dxa"/>
            <w:tcBorders>
              <w:left w:val="nil"/>
            </w:tcBorders>
          </w:tcPr>
          <w:p w:rsidR="00C02C8A" w:rsidRPr="007A7CF4" w:rsidRDefault="00C02C8A" w:rsidP="008331B2">
            <w:pPr>
              <w:rPr>
                <w:rFonts w:ascii="Calibri" w:hAnsi="Calibri" w:cs="Simplified Arabic"/>
                <w:szCs w:val="24"/>
                <w:rtl/>
              </w:rPr>
            </w:pPr>
          </w:p>
        </w:tc>
        <w:tc>
          <w:tcPr>
            <w:tcW w:w="2175" w:type="dxa"/>
          </w:tcPr>
          <w:p w:rsidR="00C02C8A" w:rsidRPr="007A7CF4" w:rsidRDefault="00C02C8A" w:rsidP="008331B2">
            <w:pPr>
              <w:rPr>
                <w:rFonts w:ascii="Calibri" w:hAnsi="Calibri" w:cs="Simplified Arabic"/>
                <w:szCs w:val="24"/>
                <w:rtl/>
              </w:rPr>
            </w:pPr>
          </w:p>
        </w:tc>
        <w:tc>
          <w:tcPr>
            <w:tcW w:w="1756" w:type="dxa"/>
          </w:tcPr>
          <w:p w:rsidR="00C02C8A" w:rsidRPr="007A7CF4" w:rsidRDefault="00C02C8A" w:rsidP="008331B2">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C02C8A" w:rsidRPr="007A7CF4" w:rsidTr="008331B2">
        <w:tc>
          <w:tcPr>
            <w:tcW w:w="283" w:type="dxa"/>
          </w:tcPr>
          <w:p w:rsidR="00C02C8A" w:rsidRPr="007A7CF4" w:rsidRDefault="00C02C8A" w:rsidP="008331B2">
            <w:pP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البكالوريوس</w:t>
            </w:r>
          </w:p>
        </w:tc>
        <w:tc>
          <w:tcPr>
            <w:tcW w:w="2516" w:type="dxa"/>
            <w:tcBorders>
              <w:left w:val="sing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الدعوة وأصول الدين</w:t>
            </w:r>
          </w:p>
        </w:tc>
        <w:tc>
          <w:tcPr>
            <w:tcW w:w="3948" w:type="dxa"/>
            <w:tcBorders>
              <w:left w:val="sing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جامعة البلقاء التطبيقية</w:t>
            </w:r>
          </w:p>
        </w:tc>
        <w:tc>
          <w:tcPr>
            <w:tcW w:w="1843" w:type="dxa"/>
            <w:tcBorders>
              <w:left w:val="single" w:sz="6" w:space="0" w:color="auto"/>
              <w:bottom w:val="single" w:sz="6" w:space="0" w:color="auto"/>
              <w:right w:val="doub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2006</w:t>
            </w:r>
          </w:p>
        </w:tc>
      </w:tr>
      <w:tr w:rsidR="00C02C8A" w:rsidRPr="007A7CF4" w:rsidTr="008331B2">
        <w:tc>
          <w:tcPr>
            <w:tcW w:w="283" w:type="dxa"/>
          </w:tcPr>
          <w:p w:rsidR="00C02C8A" w:rsidRPr="007A7CF4" w:rsidRDefault="00C02C8A" w:rsidP="008331B2">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الماجستير</w:t>
            </w:r>
          </w:p>
        </w:tc>
        <w:tc>
          <w:tcPr>
            <w:tcW w:w="2516" w:type="dxa"/>
            <w:tcBorders>
              <w:top w:val="single" w:sz="6" w:space="0" w:color="auto"/>
              <w:left w:val="sing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التفسير وعلوم القرآن</w:t>
            </w:r>
          </w:p>
        </w:tc>
        <w:tc>
          <w:tcPr>
            <w:tcW w:w="3948" w:type="dxa"/>
            <w:tcBorders>
              <w:top w:val="single" w:sz="6" w:space="0" w:color="auto"/>
              <w:left w:val="sing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الجامعة الأردنية</w:t>
            </w:r>
          </w:p>
        </w:tc>
        <w:tc>
          <w:tcPr>
            <w:tcW w:w="1843" w:type="dxa"/>
            <w:tcBorders>
              <w:top w:val="single" w:sz="6" w:space="0" w:color="auto"/>
              <w:left w:val="single" w:sz="6" w:space="0" w:color="auto"/>
              <w:bottom w:val="single" w:sz="6" w:space="0" w:color="auto"/>
              <w:right w:val="double" w:sz="6" w:space="0" w:color="auto"/>
            </w:tcBorders>
          </w:tcPr>
          <w:p w:rsidR="00C02C8A" w:rsidRPr="007A7CF4" w:rsidRDefault="00315621" w:rsidP="004B0460">
            <w:pPr>
              <w:jc w:val="center"/>
              <w:rPr>
                <w:rFonts w:ascii="Calibri" w:hAnsi="Calibri" w:cs="Simplified Arabic"/>
                <w:szCs w:val="24"/>
                <w:rtl/>
              </w:rPr>
            </w:pPr>
            <w:r>
              <w:rPr>
                <w:rFonts w:ascii="Calibri" w:hAnsi="Calibri" w:cs="Simplified Arabic" w:hint="cs"/>
                <w:szCs w:val="24"/>
                <w:rtl/>
              </w:rPr>
              <w:t>2010</w:t>
            </w:r>
          </w:p>
        </w:tc>
      </w:tr>
      <w:tr w:rsidR="00C02C8A" w:rsidRPr="007A7CF4" w:rsidTr="008331B2">
        <w:tc>
          <w:tcPr>
            <w:tcW w:w="283" w:type="dxa"/>
          </w:tcPr>
          <w:p w:rsidR="00C02C8A" w:rsidRPr="007A7CF4" w:rsidRDefault="00C02C8A" w:rsidP="008331B2">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الدكتوراه</w:t>
            </w:r>
          </w:p>
        </w:tc>
        <w:tc>
          <w:tcPr>
            <w:tcW w:w="2516" w:type="dxa"/>
            <w:tcBorders>
              <w:top w:val="single" w:sz="6" w:space="0" w:color="auto"/>
              <w:left w:val="single" w:sz="6" w:space="0" w:color="auto"/>
              <w:bottom w:val="doub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التفسير وعلوم القرآن</w:t>
            </w:r>
          </w:p>
        </w:tc>
        <w:tc>
          <w:tcPr>
            <w:tcW w:w="3948" w:type="dxa"/>
            <w:tcBorders>
              <w:top w:val="single" w:sz="6" w:space="0" w:color="auto"/>
              <w:left w:val="single" w:sz="6" w:space="0" w:color="auto"/>
              <w:bottom w:val="doub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الجامعة الأردنية</w:t>
            </w:r>
          </w:p>
        </w:tc>
        <w:tc>
          <w:tcPr>
            <w:tcW w:w="1843" w:type="dxa"/>
            <w:tcBorders>
              <w:top w:val="single" w:sz="6" w:space="0" w:color="auto"/>
              <w:left w:val="single" w:sz="6" w:space="0" w:color="auto"/>
              <w:bottom w:val="double" w:sz="6" w:space="0" w:color="auto"/>
              <w:right w:val="doub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2015</w:t>
            </w:r>
          </w:p>
        </w:tc>
      </w:tr>
    </w:tbl>
    <w:p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C02C8A" w:rsidRPr="007A7CF4" w:rsidTr="008331B2">
        <w:tc>
          <w:tcPr>
            <w:tcW w:w="1698"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szCs w:val="24"/>
                <w:rtl/>
                <w:lang w:bidi="ar-JO"/>
              </w:rPr>
              <w:t>رتب الأكاديمية</w:t>
            </w:r>
          </w:p>
        </w:tc>
        <w:tc>
          <w:tcPr>
            <w:tcW w:w="2573" w:type="dxa"/>
            <w:tcBorders>
              <w:left w:val="nil"/>
            </w:tcBorders>
          </w:tcPr>
          <w:p w:rsidR="00C02C8A" w:rsidRPr="007A7CF4" w:rsidRDefault="00C02C8A" w:rsidP="008331B2">
            <w:pPr>
              <w:rPr>
                <w:rFonts w:ascii="Calibri" w:hAnsi="Calibri" w:cs="Simplified Arabic"/>
                <w:szCs w:val="24"/>
                <w:rtl/>
                <w:lang w:bidi="ar-JO"/>
              </w:rPr>
            </w:pPr>
          </w:p>
        </w:tc>
        <w:tc>
          <w:tcPr>
            <w:tcW w:w="2175" w:type="dxa"/>
          </w:tcPr>
          <w:p w:rsidR="00C02C8A" w:rsidRPr="007A7CF4" w:rsidRDefault="00C02C8A" w:rsidP="008331B2">
            <w:pPr>
              <w:rPr>
                <w:rFonts w:ascii="Calibri" w:hAnsi="Calibri" w:cs="Simplified Arabic"/>
                <w:szCs w:val="24"/>
                <w:rtl/>
              </w:rPr>
            </w:pPr>
          </w:p>
        </w:tc>
        <w:tc>
          <w:tcPr>
            <w:tcW w:w="1756" w:type="dxa"/>
          </w:tcPr>
          <w:p w:rsidR="00C02C8A" w:rsidRPr="007A7CF4" w:rsidRDefault="00C02C8A" w:rsidP="008331B2">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36"/>
        <w:gridCol w:w="1975"/>
        <w:gridCol w:w="2552"/>
        <w:gridCol w:w="3969"/>
        <w:gridCol w:w="1843"/>
      </w:tblGrid>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التاريخ  </w:t>
            </w:r>
          </w:p>
        </w:tc>
      </w:tr>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rsidR="00C02C8A" w:rsidRPr="007A7CF4" w:rsidRDefault="00315621" w:rsidP="002F4F62">
            <w:pPr>
              <w:jc w:val="center"/>
              <w:rPr>
                <w:rFonts w:ascii="Calibri" w:hAnsi="Calibri" w:cs="Simplified Arabic"/>
                <w:szCs w:val="24"/>
                <w:rtl/>
              </w:rPr>
            </w:pPr>
            <w:r>
              <w:rPr>
                <w:rFonts w:ascii="Calibri" w:hAnsi="Calibri" w:cs="Simplified Arabic" w:hint="cs"/>
                <w:szCs w:val="24"/>
                <w:rtl/>
              </w:rPr>
              <w:t>أستاذ مساعد</w:t>
            </w:r>
          </w:p>
        </w:tc>
        <w:tc>
          <w:tcPr>
            <w:tcW w:w="2552" w:type="dxa"/>
            <w:tcBorders>
              <w:left w:val="sing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جامعة العلوم الإسلامية</w:t>
            </w:r>
          </w:p>
        </w:tc>
        <w:tc>
          <w:tcPr>
            <w:tcW w:w="3969" w:type="dxa"/>
            <w:tcBorders>
              <w:left w:val="single" w:sz="6" w:space="0" w:color="auto"/>
              <w:bottom w:val="single" w:sz="6" w:space="0" w:color="auto"/>
              <w:right w:val="single" w:sz="6" w:space="0" w:color="auto"/>
            </w:tcBorders>
          </w:tcPr>
          <w:p w:rsidR="00C02C8A" w:rsidRPr="007A7CF4" w:rsidRDefault="00315621" w:rsidP="008331B2">
            <w:pPr>
              <w:jc w:val="center"/>
              <w:rPr>
                <w:rFonts w:ascii="Calibri" w:hAnsi="Calibri" w:cs="Simplified Arabic"/>
                <w:szCs w:val="24"/>
                <w:rtl/>
              </w:rPr>
            </w:pPr>
            <w:r>
              <w:rPr>
                <w:rFonts w:ascii="Calibri" w:hAnsi="Calibri" w:cs="Simplified Arabic" w:hint="cs"/>
                <w:szCs w:val="24"/>
                <w:rtl/>
              </w:rPr>
              <w:t>الأردن</w:t>
            </w:r>
          </w:p>
        </w:tc>
        <w:tc>
          <w:tcPr>
            <w:tcW w:w="1843" w:type="dxa"/>
            <w:tcBorders>
              <w:left w:val="single" w:sz="6" w:space="0" w:color="auto"/>
              <w:bottom w:val="single" w:sz="6" w:space="0" w:color="auto"/>
              <w:right w:val="double" w:sz="6" w:space="0" w:color="auto"/>
            </w:tcBorders>
          </w:tcPr>
          <w:p w:rsidR="00C02C8A" w:rsidRPr="007A7CF4" w:rsidRDefault="00315621" w:rsidP="004B0460">
            <w:pPr>
              <w:jc w:val="center"/>
              <w:rPr>
                <w:rFonts w:ascii="Calibri" w:hAnsi="Calibri" w:cs="Simplified Arabic"/>
                <w:szCs w:val="24"/>
                <w:rtl/>
              </w:rPr>
            </w:pPr>
            <w:r w:rsidRPr="00315621">
              <w:rPr>
                <w:rFonts w:ascii="Calibri" w:hAnsi="Calibri" w:cs="Simplified Arabic"/>
                <w:szCs w:val="24"/>
                <w:rtl/>
              </w:rPr>
              <w:t>15/10/2023</w:t>
            </w:r>
          </w:p>
        </w:tc>
      </w:tr>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2552" w:type="dxa"/>
            <w:tcBorders>
              <w:top w:val="single" w:sz="6" w:space="0" w:color="auto"/>
              <w:left w:val="single" w:sz="6" w:space="0" w:color="auto"/>
              <w:bottom w:val="sing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sing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rsidR="00C02C8A" w:rsidRPr="007A7CF4" w:rsidRDefault="00C02C8A" w:rsidP="00435BAE">
            <w:pPr>
              <w:jc w:val="center"/>
              <w:rPr>
                <w:rFonts w:ascii="Calibri" w:hAnsi="Calibri" w:cs="Simplified Arabic"/>
                <w:szCs w:val="24"/>
                <w:rtl/>
              </w:rPr>
            </w:pPr>
          </w:p>
        </w:tc>
        <w:tc>
          <w:tcPr>
            <w:tcW w:w="2552" w:type="dxa"/>
            <w:tcBorders>
              <w:top w:val="single" w:sz="6" w:space="0" w:color="auto"/>
              <w:left w:val="single" w:sz="6" w:space="0" w:color="auto"/>
              <w:bottom w:val="doub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doub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rsidR="00C02C8A" w:rsidRPr="007A7CF4" w:rsidRDefault="00C02C8A" w:rsidP="008331B2">
            <w:pPr>
              <w:jc w:val="center"/>
              <w:rPr>
                <w:rFonts w:ascii="Calibri" w:hAnsi="Calibri" w:cs="Simplified Arabic"/>
                <w:szCs w:val="24"/>
                <w:rtl/>
              </w:rPr>
            </w:pPr>
          </w:p>
        </w:tc>
      </w:tr>
    </w:tbl>
    <w:p w:rsidR="00C02C8A" w:rsidRPr="007A7CF4" w:rsidRDefault="00C02C8A" w:rsidP="00C02C8A">
      <w:pPr>
        <w:rPr>
          <w:rFonts w:ascii="Calibri" w:hAnsi="Calibri" w:cs="Simplified Arabic"/>
          <w:szCs w:val="24"/>
        </w:rPr>
      </w:pPr>
    </w:p>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rsidTr="008331B2">
        <w:tc>
          <w:tcPr>
            <w:tcW w:w="2879"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التخصص ومجالات الاهتمام</w:t>
            </w:r>
          </w:p>
        </w:tc>
        <w:tc>
          <w:tcPr>
            <w:tcW w:w="5246"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tl/>
              </w:rPr>
            </w:pPr>
            <w:r>
              <w:rPr>
                <w:rFonts w:ascii="Calibri" w:hAnsi="Calibri" w:cs="Simplified Arabic" w:hint="cs"/>
                <w:szCs w:val="24"/>
                <w:rtl/>
              </w:rPr>
              <w:t>أصول الدين</w:t>
            </w:r>
          </w:p>
        </w:tc>
      </w:tr>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rsidR="00C02C8A" w:rsidRPr="007A7CF4" w:rsidRDefault="00315621" w:rsidP="008331B2">
            <w:pPr>
              <w:rPr>
                <w:rFonts w:ascii="Calibri" w:hAnsi="Calibri" w:cs="Simplified Arabic"/>
                <w:szCs w:val="24"/>
                <w:rtl/>
              </w:rPr>
            </w:pPr>
            <w:r>
              <w:rPr>
                <w:rFonts w:ascii="Calibri" w:hAnsi="Calibri" w:cs="Simplified Arabic" w:hint="cs"/>
                <w:szCs w:val="24"/>
                <w:rtl/>
              </w:rPr>
              <w:t>التفسير وعلوم القرآن</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rsidR="00C02C8A" w:rsidRPr="007A7CF4" w:rsidRDefault="00315621" w:rsidP="008331B2">
            <w:pPr>
              <w:rPr>
                <w:rFonts w:ascii="Calibri" w:hAnsi="Calibri" w:cs="Simplified Arabic"/>
                <w:szCs w:val="24"/>
                <w:rtl/>
              </w:rPr>
            </w:pPr>
            <w:r>
              <w:rPr>
                <w:rFonts w:ascii="Calibri" w:hAnsi="Calibri" w:cs="Simplified Arabic" w:hint="cs"/>
                <w:szCs w:val="24"/>
                <w:rtl/>
              </w:rPr>
              <w:t xml:space="preserve">التفسير </w:t>
            </w:r>
            <w:r>
              <w:rPr>
                <w:rFonts w:ascii="Calibri" w:hAnsi="Calibri" w:cs="Simplified Arabic"/>
                <w:szCs w:val="24"/>
                <w:rtl/>
              </w:rPr>
              <w:t>–</w:t>
            </w:r>
            <w:r>
              <w:rPr>
                <w:rFonts w:ascii="Calibri" w:hAnsi="Calibri" w:cs="Simplified Arabic" w:hint="cs"/>
                <w:szCs w:val="24"/>
                <w:rtl/>
              </w:rPr>
              <w:t xml:space="preserve"> علوم القرآن </w:t>
            </w:r>
            <w:r>
              <w:rPr>
                <w:rFonts w:ascii="Calibri" w:hAnsi="Calibri" w:cs="Simplified Arabic"/>
                <w:szCs w:val="24"/>
                <w:rtl/>
              </w:rPr>
              <w:t>–</w:t>
            </w:r>
            <w:r>
              <w:rPr>
                <w:rFonts w:ascii="Calibri" w:hAnsi="Calibri" w:cs="Simplified Arabic" w:hint="cs"/>
                <w:szCs w:val="24"/>
                <w:rtl/>
              </w:rPr>
              <w:t xml:space="preserve"> السيرة النبوية </w:t>
            </w:r>
            <w:r>
              <w:rPr>
                <w:rFonts w:ascii="Calibri" w:hAnsi="Calibri" w:cs="Simplified Arabic"/>
                <w:szCs w:val="24"/>
                <w:rtl/>
              </w:rPr>
              <w:t>–</w:t>
            </w:r>
            <w:r>
              <w:rPr>
                <w:rFonts w:ascii="Calibri" w:hAnsi="Calibri" w:cs="Simplified Arabic" w:hint="cs"/>
                <w:szCs w:val="24"/>
                <w:rtl/>
              </w:rPr>
              <w:t xml:space="preserve"> التلاوة والتجويد </w:t>
            </w:r>
            <w:r>
              <w:rPr>
                <w:rFonts w:ascii="Calibri" w:hAnsi="Calibri" w:cs="Simplified Arabic"/>
                <w:szCs w:val="24"/>
                <w:rtl/>
              </w:rPr>
              <w:t>–</w:t>
            </w:r>
            <w:r>
              <w:rPr>
                <w:rFonts w:ascii="Calibri" w:hAnsi="Calibri" w:cs="Simplified Arabic" w:hint="cs"/>
                <w:szCs w:val="24"/>
                <w:rtl/>
              </w:rPr>
              <w:t xml:space="preserve"> الفقه </w:t>
            </w:r>
            <w:r>
              <w:rPr>
                <w:rFonts w:ascii="Calibri" w:hAnsi="Calibri" w:cs="Simplified Arabic"/>
                <w:szCs w:val="24"/>
                <w:rtl/>
              </w:rPr>
              <w:t>–</w:t>
            </w:r>
            <w:r>
              <w:rPr>
                <w:rFonts w:ascii="Calibri" w:hAnsi="Calibri" w:cs="Simplified Arabic" w:hint="cs"/>
                <w:szCs w:val="24"/>
                <w:rtl/>
              </w:rPr>
              <w:t xml:space="preserve"> علوم الشريعة عموماً</w:t>
            </w:r>
          </w:p>
        </w:tc>
      </w:tr>
    </w:tbl>
    <w:p w:rsidR="00C02C8A" w:rsidRPr="007A7CF4" w:rsidRDefault="00C02C8A" w:rsidP="00C02C8A">
      <w:pPr>
        <w:rPr>
          <w:rFonts w:ascii="Calibri" w:hAnsi="Calibri" w:cs="Simplified Arabic"/>
          <w:szCs w:val="24"/>
          <w:rtl/>
        </w:rPr>
      </w:pPr>
    </w:p>
    <w:p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EB3181"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rsidR="00C02C8A" w:rsidRPr="00EB3181" w:rsidRDefault="00C02C8A" w:rsidP="008331B2">
            <w:pPr>
              <w:rPr>
                <w:rFonts w:ascii="Simplified Arabic" w:hAnsi="Simplified Arabic" w:cs="Simplified Arabic"/>
                <w:szCs w:val="24"/>
                <w:rtl/>
                <w:lang w:bidi="ar-JO"/>
              </w:rPr>
            </w:pPr>
            <w:r w:rsidRPr="00EB3181">
              <w:rPr>
                <w:rFonts w:ascii="Simplified Arabic" w:hAnsi="Simplified Arabic" w:cs="Simplified Arabic"/>
                <w:szCs w:val="24"/>
                <w:rtl/>
              </w:rPr>
              <w:t>عنوان وملخص رسالة الدكتوراه</w:t>
            </w:r>
          </w:p>
        </w:tc>
        <w:tc>
          <w:tcPr>
            <w:tcW w:w="4679" w:type="dxa"/>
            <w:tcBorders>
              <w:left w:val="nil"/>
            </w:tcBorders>
          </w:tcPr>
          <w:p w:rsidR="00C02C8A" w:rsidRPr="00EB3181" w:rsidRDefault="00C02C8A" w:rsidP="008331B2">
            <w:pPr>
              <w:rPr>
                <w:rFonts w:ascii="Simplified Arabic" w:hAnsi="Simplified Arabic" w:cs="Simplified Arabic"/>
                <w:szCs w:val="24"/>
                <w:rtl/>
              </w:rPr>
            </w:pPr>
          </w:p>
        </w:tc>
      </w:tr>
    </w:tbl>
    <w:p w:rsidR="00C02C8A" w:rsidRPr="00EB3181"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EB3181" w:rsidTr="008331B2">
        <w:trPr>
          <w:trHeight w:hRule="exact" w:val="500"/>
        </w:trPr>
        <w:tc>
          <w:tcPr>
            <w:tcW w:w="369" w:type="dxa"/>
          </w:tcPr>
          <w:p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C02C8A" w:rsidRPr="00EB3181" w:rsidRDefault="00C02C8A" w:rsidP="008331B2">
            <w:pPr>
              <w:shd w:val="pct20" w:color="auto" w:fill="auto"/>
              <w:rPr>
                <w:rFonts w:ascii="Simplified Arabic" w:hAnsi="Simplified Arabic" w:cs="Simplified Arabic"/>
                <w:szCs w:val="24"/>
                <w:rtl/>
              </w:rPr>
            </w:pPr>
            <w:r w:rsidRPr="00EB3181">
              <w:rPr>
                <w:rFonts w:ascii="Simplified Arabic" w:hAnsi="Simplified Arabic" w:cs="Simplified Arabic"/>
                <w:szCs w:val="24"/>
                <w:rtl/>
              </w:rPr>
              <w:t>عنوان وملخص رسالة الدكتوراه (في حدود 150 كلمة)</w:t>
            </w:r>
          </w:p>
        </w:tc>
      </w:tr>
      <w:tr w:rsidR="00C02C8A" w:rsidRPr="00EB3181" w:rsidTr="008331B2">
        <w:tc>
          <w:tcPr>
            <w:tcW w:w="369" w:type="dxa"/>
          </w:tcPr>
          <w:p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ED31D8" w:rsidRDefault="00ED31D8" w:rsidP="00ED31D8">
            <w:pPr>
              <w:spacing w:line="360" w:lineRule="auto"/>
              <w:jc w:val="lowKashida"/>
              <w:rPr>
                <w:rFonts w:ascii="Simplified Arabic" w:hAnsi="Simplified Arabic" w:cs="Simplified Arabic" w:hint="cs"/>
                <w:szCs w:val="24"/>
                <w:rtl/>
                <w:lang w:bidi="ar-JO"/>
              </w:rPr>
            </w:pPr>
            <w:r>
              <w:rPr>
                <w:rFonts w:ascii="Simplified Arabic" w:hAnsi="Simplified Arabic" w:cs="Simplified Arabic" w:hint="cs"/>
                <w:szCs w:val="24"/>
                <w:rtl/>
                <w:lang w:bidi="ar-JO"/>
              </w:rPr>
              <w:t xml:space="preserve"> </w:t>
            </w:r>
            <w:r w:rsidR="00635FAC">
              <w:rPr>
                <w:rFonts w:ascii="Simplified Arabic" w:hAnsi="Simplified Arabic" w:cs="Simplified Arabic" w:hint="cs"/>
                <w:szCs w:val="24"/>
                <w:rtl/>
                <w:lang w:bidi="ar-JO"/>
              </w:rPr>
              <w:t>(دلالة أسماء السور القرآنية على محاورها وموضوعاتها)</w:t>
            </w:r>
          </w:p>
          <w:p w:rsidR="00635FAC" w:rsidRPr="00EB3181" w:rsidRDefault="00635FAC" w:rsidP="00ED31D8">
            <w:pPr>
              <w:spacing w:line="360" w:lineRule="auto"/>
              <w:jc w:val="lowKashida"/>
              <w:rPr>
                <w:rFonts w:ascii="Simplified Arabic" w:hAnsi="Simplified Arabic" w:cs="Simplified Arabic"/>
                <w:szCs w:val="24"/>
                <w:rtl/>
                <w:lang w:bidi="ar-JO"/>
              </w:rPr>
            </w:pPr>
            <w:r>
              <w:rPr>
                <w:rFonts w:ascii="Simplified Arabic" w:hAnsi="Simplified Arabic" w:cs="Simplified Arabic" w:hint="cs"/>
                <w:szCs w:val="24"/>
                <w:rtl/>
                <w:lang w:bidi="ar-JO"/>
              </w:rPr>
              <w:t xml:space="preserve">انطلاقاً من القول الراجح باعتبار أسماء السور القرآنية توقيفية من الله تعالى، فإن الرسالة تهدف إلى بيان بعض أوجه الحكمة من اختيار أسماء السور القرآنية دون غيرها، فإنه يتبادر إلى ذهن قارئ القرآن أسئلة عن هذه الأسماء: لم اختير هذه الاسم دون غيره بالرغم من أنه قد يظن أن غيره أولى؟ كما هو الحال في سورة البقرة، وفيها قصص لأبينا آدم وسيدنا إبراهيم وموسى وغيرهم عليهم الصلاة والسلام، </w:t>
            </w:r>
            <w:r w:rsidR="002913EB">
              <w:rPr>
                <w:rFonts w:ascii="Simplified Arabic" w:hAnsi="Simplified Arabic" w:cs="Simplified Arabic" w:hint="cs"/>
                <w:szCs w:val="24"/>
                <w:rtl/>
                <w:lang w:bidi="ar-JO"/>
              </w:rPr>
              <w:t xml:space="preserve">ولماذا سميت سورٌ في القرآن بحرف واحد كما هو الحال في سورتي: ق، ص. وأحياناً بحرفين : طه، </w:t>
            </w:r>
            <w:proofErr w:type="spellStart"/>
            <w:r w:rsidR="002913EB">
              <w:rPr>
                <w:rFonts w:ascii="Simplified Arabic" w:hAnsi="Simplified Arabic" w:cs="Simplified Arabic" w:hint="cs"/>
                <w:szCs w:val="24"/>
                <w:rtl/>
                <w:lang w:bidi="ar-JO"/>
              </w:rPr>
              <w:t>يس</w:t>
            </w:r>
            <w:proofErr w:type="spellEnd"/>
            <w:r w:rsidR="002913EB">
              <w:rPr>
                <w:rFonts w:ascii="Simplified Arabic" w:hAnsi="Simplified Arabic" w:cs="Simplified Arabic" w:hint="cs"/>
                <w:szCs w:val="24"/>
                <w:rtl/>
                <w:lang w:bidi="ar-JO"/>
              </w:rPr>
              <w:t>؟ وما هي العلاقة بين هذه الأسماء التوقيفية وبين محاور وموضوعات السور التي سميت بها؟ حاول الباحث في رسالته الإجابة عن هذه الأسئلة وغيرها سائلاً المولى الإخلاص والتوفيق ودوام النعم وحسن الختام.</w:t>
            </w:r>
          </w:p>
        </w:tc>
      </w:tr>
    </w:tbl>
    <w:p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rsidTr="008331B2">
        <w:trPr>
          <w:trHeight w:hRule="exact" w:val="500"/>
        </w:trPr>
        <w:tc>
          <w:tcPr>
            <w:tcW w:w="369" w:type="dxa"/>
          </w:tcPr>
          <w:p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C02C8A" w:rsidRPr="007A7CF4" w:rsidRDefault="00C02C8A" w:rsidP="008331B2">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(في حدود 150 كلمة)</w:t>
            </w:r>
          </w:p>
        </w:tc>
      </w:tr>
      <w:tr w:rsidR="00C02C8A" w:rsidRPr="007A7CF4" w:rsidTr="008331B2">
        <w:tc>
          <w:tcPr>
            <w:tcW w:w="369" w:type="dxa"/>
          </w:tcPr>
          <w:p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4B0460" w:rsidRDefault="00A90F14" w:rsidP="004B0460">
            <w:pPr>
              <w:rPr>
                <w:rFonts w:ascii="Calibri" w:hAnsi="Calibri" w:cs="Simplified Arabic" w:hint="cs"/>
                <w:szCs w:val="24"/>
                <w:rtl/>
              </w:rPr>
            </w:pPr>
            <w:r>
              <w:rPr>
                <w:rFonts w:ascii="Calibri" w:hAnsi="Calibri" w:cs="Simplified Arabic" w:hint="cs"/>
                <w:szCs w:val="24"/>
                <w:rtl/>
              </w:rPr>
              <w:t xml:space="preserve"> </w:t>
            </w:r>
            <w:r w:rsidR="002913EB">
              <w:rPr>
                <w:rFonts w:ascii="Calibri" w:hAnsi="Calibri" w:cs="Simplified Arabic" w:hint="cs"/>
                <w:szCs w:val="24"/>
                <w:rtl/>
              </w:rPr>
              <w:t xml:space="preserve">(منهج القرآن الكريم في عرض القصص، قصة سيدنا موسى عليه السلام </w:t>
            </w:r>
            <w:proofErr w:type="spellStart"/>
            <w:r w:rsidR="002913EB">
              <w:rPr>
                <w:rFonts w:ascii="Calibri" w:hAnsi="Calibri" w:cs="Simplified Arabic" w:hint="cs"/>
                <w:szCs w:val="24"/>
                <w:rtl/>
              </w:rPr>
              <w:t>أنموذجاً</w:t>
            </w:r>
            <w:proofErr w:type="spellEnd"/>
            <w:r w:rsidR="002913EB">
              <w:rPr>
                <w:rFonts w:ascii="Calibri" w:hAnsi="Calibri" w:cs="Simplified Arabic" w:hint="cs"/>
                <w:szCs w:val="24"/>
                <w:rtl/>
              </w:rPr>
              <w:t>)</w:t>
            </w:r>
          </w:p>
          <w:p w:rsidR="002913EB" w:rsidRPr="002913EB" w:rsidRDefault="002913EB" w:rsidP="002913EB">
            <w:pPr>
              <w:rPr>
                <w:rFonts w:ascii="Calibri" w:hAnsi="Calibri" w:cs="Simplified Arabic"/>
                <w:szCs w:val="24"/>
                <w:rtl/>
              </w:rPr>
            </w:pPr>
            <w:r w:rsidRPr="002913EB">
              <w:rPr>
                <w:rFonts w:ascii="Calibri" w:hAnsi="Calibri" w:cs="Simplified Arabic"/>
                <w:szCs w:val="24"/>
                <w:rtl/>
              </w:rPr>
              <w:t xml:space="preserve">الحمد لله رب العالمين, وأفضل الصلاة وأتمُّ التسليم, على المبعوث رحمةً للعالمين, سيدنا محمدٍ وعلى </w:t>
            </w:r>
            <w:proofErr w:type="spellStart"/>
            <w:r w:rsidRPr="002913EB">
              <w:rPr>
                <w:rFonts w:ascii="Calibri" w:hAnsi="Calibri" w:cs="Simplified Arabic"/>
                <w:szCs w:val="24"/>
                <w:rtl/>
              </w:rPr>
              <w:t>آله</w:t>
            </w:r>
            <w:proofErr w:type="spellEnd"/>
            <w:r w:rsidRPr="002913EB">
              <w:rPr>
                <w:rFonts w:ascii="Calibri" w:hAnsi="Calibri" w:cs="Simplified Arabic"/>
                <w:szCs w:val="24"/>
                <w:rtl/>
              </w:rPr>
              <w:t xml:space="preserve"> وأصحابه أجمعين, وبعد:</w:t>
            </w:r>
          </w:p>
          <w:p w:rsidR="002913EB" w:rsidRPr="002913EB" w:rsidRDefault="002913EB" w:rsidP="002913EB">
            <w:pPr>
              <w:rPr>
                <w:rFonts w:ascii="Calibri" w:hAnsi="Calibri" w:cs="Simplified Arabic"/>
                <w:szCs w:val="24"/>
                <w:rtl/>
              </w:rPr>
            </w:pPr>
            <w:r w:rsidRPr="002913EB">
              <w:rPr>
                <w:rFonts w:ascii="Calibri" w:hAnsi="Calibri" w:cs="Simplified Arabic"/>
                <w:szCs w:val="24"/>
                <w:rtl/>
              </w:rPr>
              <w:t>فإن القرآن الكريم كتاب الدعوة الإسلامية, وقد كانت القصة إحدى الوسائل التي استعملها القرآن الكريم لإبلاغ هذه الدعوة وتثبيتها, ذلك لأن الأسلوبَ القصصي من أنجح أساليب التقويم و الهداية, فالقصة القرآنية وسيلةٌ مؤثرة مشوقة تقرِّر في قلب المؤمن جوهرَ العقيدة, وتوجِّه نفس المؤمن ومشاعره إلى الله تعالى بما تحوِيْه من مواعظ وعبر من الأمم السالفة.</w:t>
            </w:r>
          </w:p>
          <w:p w:rsidR="002913EB" w:rsidRPr="007A7CF4" w:rsidRDefault="002913EB" w:rsidP="002913EB">
            <w:pPr>
              <w:rPr>
                <w:rFonts w:ascii="Calibri" w:hAnsi="Calibri" w:cs="Simplified Arabic"/>
                <w:szCs w:val="24"/>
                <w:rtl/>
              </w:rPr>
            </w:pPr>
            <w:r w:rsidRPr="002913EB">
              <w:rPr>
                <w:rFonts w:ascii="Calibri" w:hAnsi="Calibri" w:cs="Simplified Arabic"/>
                <w:szCs w:val="24"/>
                <w:rtl/>
              </w:rPr>
              <w:t xml:space="preserve">وعلى الرغم من كثرة الكتب والدراسات التي تناولت موضوع القصص, إلا أنه لا توجد دراسةٌ استوفت الحديث حول منهج القرآن في عرض القصص, ووضعت معالم واضحة محددة لهذا المنهج, فالإنسان بحاجة إلى دراسة مستوفية تبين معالم المنهج القرآني فيما يتعلق بانتقاء القرآن للأحداث وترتيبها, وتبرز معالمه فيما  يتعلق بتغاير أساليب العرض والانتقال بين الأحداث المعروضة. إذ أن القارئ للقرآن تدور في ذهنه أسئلة كثيرة حول القصص القرآني, كالتساؤل حول الحكمة من اختيار مشاهد دون أخرى للعرض من القصة نفسها في السورة الواحدة, والتساؤل حول دلالات تغاير أساليب العرض القصصي في المشاهد المعروضة, وحول بيان كيفية إبداع القرآن في </w:t>
            </w:r>
            <w:r w:rsidRPr="002913EB">
              <w:rPr>
                <w:rFonts w:ascii="Calibri" w:hAnsi="Calibri" w:cs="Simplified Arabic"/>
                <w:szCs w:val="24"/>
                <w:rtl/>
              </w:rPr>
              <w:lastRenderedPageBreak/>
              <w:t>الانتقال بين أحداث القصة المعروضة, مما يزيد تشوق القارئ ولهفته للوصول إلى نهايتها, بالإضافة إلى التساؤل حول عدم التزام القرآن بالترتيب الزمني أحياناً في عرض الأحداث؟</w:t>
            </w:r>
          </w:p>
        </w:tc>
      </w:tr>
    </w:tbl>
    <w:p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rsidTr="008331B2">
        <w:tc>
          <w:tcPr>
            <w:tcW w:w="1603"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السجل الوظيفي </w:t>
            </w:r>
          </w:p>
        </w:tc>
        <w:tc>
          <w:tcPr>
            <w:tcW w:w="6380"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7"/>
        <w:gridCol w:w="132"/>
        <w:gridCol w:w="2461"/>
        <w:gridCol w:w="941"/>
        <w:gridCol w:w="4589"/>
        <w:gridCol w:w="372"/>
        <w:gridCol w:w="1843"/>
      </w:tblGrid>
      <w:tr w:rsidR="00C02C8A" w:rsidRPr="007A7CF4" w:rsidTr="008331B2">
        <w:trPr>
          <w:trHeight w:hRule="exact" w:val="500"/>
        </w:trPr>
        <w:tc>
          <w:tcPr>
            <w:tcW w:w="369" w:type="dxa"/>
            <w:gridSpan w:val="2"/>
          </w:tcPr>
          <w:p w:rsidR="00C02C8A" w:rsidRPr="007A7CF4" w:rsidRDefault="00C02C8A" w:rsidP="008331B2">
            <w:pPr>
              <w:jc w:val="center"/>
              <w:rPr>
                <w:rFonts w:ascii="Calibri" w:hAnsi="Calibri" w:cs="Simplified Arabic"/>
                <w:szCs w:val="24"/>
                <w:rtl/>
              </w:rPr>
            </w:pPr>
          </w:p>
        </w:tc>
        <w:tc>
          <w:tcPr>
            <w:tcW w:w="3402" w:type="dxa"/>
            <w:gridSpan w:val="2"/>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961" w:type="dxa"/>
            <w:gridSpan w:val="2"/>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rPr>
          <w:trHeight w:hRule="exact" w:val="500"/>
        </w:trPr>
        <w:tc>
          <w:tcPr>
            <w:tcW w:w="369" w:type="dxa"/>
            <w:gridSpan w:val="2"/>
          </w:tcPr>
          <w:p w:rsidR="00C02C8A" w:rsidRPr="007A7CF4" w:rsidRDefault="00C02C8A" w:rsidP="008331B2">
            <w:pPr>
              <w:rPr>
                <w:rFonts w:ascii="Calibri" w:hAnsi="Calibri" w:cs="Simplified Arabic"/>
                <w:szCs w:val="24"/>
                <w:rtl/>
              </w:rPr>
            </w:pPr>
          </w:p>
        </w:tc>
        <w:tc>
          <w:tcPr>
            <w:tcW w:w="3402" w:type="dxa"/>
            <w:gridSpan w:val="2"/>
            <w:tcBorders>
              <w:top w:val="double" w:sz="6" w:space="0" w:color="auto"/>
              <w:left w:val="double" w:sz="6" w:space="0" w:color="auto"/>
              <w:bottom w:val="dotted" w:sz="6" w:space="0" w:color="auto"/>
              <w:right w:val="dotted" w:sz="6" w:space="0" w:color="auto"/>
            </w:tcBorders>
          </w:tcPr>
          <w:p w:rsidR="00C02C8A" w:rsidRPr="007A7CF4" w:rsidRDefault="002913EB" w:rsidP="008331B2">
            <w:pPr>
              <w:rPr>
                <w:rFonts w:ascii="Calibri" w:hAnsi="Calibri" w:cs="Simplified Arabic"/>
                <w:szCs w:val="24"/>
                <w:rtl/>
              </w:rPr>
            </w:pPr>
            <w:r>
              <w:rPr>
                <w:rFonts w:ascii="Calibri" w:hAnsi="Calibri" w:cs="Simplified Arabic" w:hint="cs"/>
                <w:szCs w:val="24"/>
                <w:rtl/>
              </w:rPr>
              <w:t>أستاذ مساعد</w:t>
            </w:r>
          </w:p>
        </w:tc>
        <w:tc>
          <w:tcPr>
            <w:tcW w:w="4961" w:type="dxa"/>
            <w:gridSpan w:val="2"/>
            <w:tcBorders>
              <w:top w:val="double" w:sz="6" w:space="0" w:color="auto"/>
              <w:left w:val="dotted" w:sz="6" w:space="0" w:color="auto"/>
              <w:bottom w:val="dotted" w:sz="6" w:space="0" w:color="auto"/>
              <w:right w:val="dotted" w:sz="6" w:space="0" w:color="auto"/>
            </w:tcBorders>
          </w:tcPr>
          <w:p w:rsidR="00C02C8A" w:rsidRPr="007A7CF4" w:rsidRDefault="002913EB" w:rsidP="008331B2">
            <w:pPr>
              <w:rPr>
                <w:rFonts w:ascii="Calibri" w:hAnsi="Calibri" w:cs="Simplified Arabic"/>
                <w:szCs w:val="24"/>
                <w:rtl/>
              </w:rPr>
            </w:pPr>
            <w:r>
              <w:rPr>
                <w:rFonts w:ascii="Calibri" w:hAnsi="Calibri" w:cs="Simplified Arabic" w:hint="cs"/>
                <w:szCs w:val="24"/>
                <w:rtl/>
              </w:rPr>
              <w:t>جامعة العلوم الإسلامية العالمية</w:t>
            </w:r>
          </w:p>
        </w:tc>
        <w:tc>
          <w:tcPr>
            <w:tcW w:w="1843" w:type="dxa"/>
            <w:tcBorders>
              <w:top w:val="double" w:sz="6" w:space="0" w:color="auto"/>
              <w:left w:val="dotted" w:sz="6" w:space="0" w:color="auto"/>
              <w:bottom w:val="dotted" w:sz="6" w:space="0" w:color="auto"/>
              <w:right w:val="double" w:sz="6" w:space="0" w:color="auto"/>
            </w:tcBorders>
          </w:tcPr>
          <w:p w:rsidR="00C02C8A" w:rsidRPr="007A7CF4" w:rsidRDefault="002913EB" w:rsidP="008331B2">
            <w:pPr>
              <w:rPr>
                <w:rFonts w:ascii="Calibri" w:hAnsi="Calibri" w:cs="Simplified Arabic"/>
                <w:szCs w:val="24"/>
                <w:rtl/>
              </w:rPr>
            </w:pPr>
            <w:r>
              <w:rPr>
                <w:rFonts w:ascii="Calibri" w:hAnsi="Calibri" w:cs="Simplified Arabic" w:hint="cs"/>
                <w:szCs w:val="24"/>
                <w:rtl/>
              </w:rPr>
              <w:t>15/10/2023</w:t>
            </w:r>
          </w:p>
        </w:tc>
      </w:tr>
      <w:tr w:rsidR="00C02C8A" w:rsidRPr="007A7CF4" w:rsidTr="008331B2">
        <w:trPr>
          <w:trHeight w:hRule="exact" w:val="500"/>
        </w:trPr>
        <w:tc>
          <w:tcPr>
            <w:tcW w:w="369" w:type="dxa"/>
            <w:gridSpan w:val="2"/>
          </w:tcPr>
          <w:p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4961" w:type="dxa"/>
            <w:gridSpan w:val="2"/>
            <w:tcBorders>
              <w:top w:val="dotted" w:sz="6" w:space="0" w:color="auto"/>
              <w:left w:val="dotted"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1843"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rPr>
          <w:trHeight w:hRule="exact" w:val="500"/>
        </w:trPr>
        <w:tc>
          <w:tcPr>
            <w:tcW w:w="369" w:type="dxa"/>
            <w:gridSpan w:val="2"/>
          </w:tcPr>
          <w:p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4961" w:type="dxa"/>
            <w:gridSpan w:val="2"/>
            <w:tcBorders>
              <w:top w:val="dotted" w:sz="6" w:space="0" w:color="auto"/>
              <w:left w:val="dotted"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Pr>
            </w:pPr>
          </w:p>
        </w:tc>
        <w:tc>
          <w:tcPr>
            <w:tcW w:w="1843"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lang w:bidi="ar-JO"/>
              </w:rPr>
            </w:pPr>
          </w:p>
        </w:tc>
      </w:tr>
      <w:tr w:rsidR="00C02C8A" w:rsidRPr="007A7CF4" w:rsidTr="008331B2">
        <w:trPr>
          <w:gridBefore w:val="1"/>
          <w:gridAfter w:val="2"/>
          <w:wBefore w:w="237" w:type="dxa"/>
          <w:wAfter w:w="2215" w:type="dxa"/>
        </w:trPr>
        <w:tc>
          <w:tcPr>
            <w:tcW w:w="2593" w:type="dxa"/>
            <w:gridSpan w:val="2"/>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الأعمال الإدارية واللجان </w:t>
            </w:r>
          </w:p>
        </w:tc>
        <w:tc>
          <w:tcPr>
            <w:tcW w:w="5530" w:type="dxa"/>
            <w:gridSpan w:val="2"/>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bidiVisual/>
        <w:tblW w:w="10677" w:type="dxa"/>
        <w:tblLayout w:type="fixed"/>
        <w:tblCellMar>
          <w:left w:w="107" w:type="dxa"/>
          <w:right w:w="107" w:type="dxa"/>
        </w:tblCellMar>
        <w:tblLook w:val="0000" w:firstRow="0" w:lastRow="0" w:firstColumn="0" w:lastColumn="0" w:noHBand="0" w:noVBand="0"/>
      </w:tblPr>
      <w:tblGrid>
        <w:gridCol w:w="291"/>
        <w:gridCol w:w="8525"/>
        <w:gridCol w:w="1861"/>
      </w:tblGrid>
      <w:tr w:rsidR="00C02C8A" w:rsidRPr="007A7CF4" w:rsidTr="008331B2">
        <w:trPr>
          <w:trHeight w:hRule="exact" w:val="640"/>
        </w:trPr>
        <w:tc>
          <w:tcPr>
            <w:tcW w:w="291" w:type="dxa"/>
          </w:tcPr>
          <w:p w:rsidR="00C02C8A" w:rsidRPr="007A7CF4" w:rsidRDefault="00C02C8A" w:rsidP="008331B2">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rPr>
          <w:trHeight w:hRule="exact" w:val="640"/>
        </w:trPr>
        <w:tc>
          <w:tcPr>
            <w:tcW w:w="291" w:type="dxa"/>
          </w:tcPr>
          <w:p w:rsidR="00C02C8A" w:rsidRPr="007A7CF4" w:rsidRDefault="00C02C8A" w:rsidP="008331B2">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tcPr>
          <w:p w:rsidR="00C02C8A" w:rsidRPr="007A7CF4" w:rsidRDefault="00C02C8A" w:rsidP="00A90F14">
            <w:pPr>
              <w:rPr>
                <w:rFonts w:ascii="Calibri" w:hAnsi="Calibri" w:cs="Simplified Arabic"/>
                <w:szCs w:val="24"/>
                <w:rtl/>
              </w:rPr>
            </w:pPr>
          </w:p>
        </w:tc>
        <w:tc>
          <w:tcPr>
            <w:tcW w:w="1861"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rPr>
          <w:trHeight w:hRule="exact" w:val="640"/>
        </w:trPr>
        <w:tc>
          <w:tcPr>
            <w:tcW w:w="291" w:type="dxa"/>
          </w:tcPr>
          <w:p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rsidR="00C02C8A" w:rsidRPr="00A90F1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694711" w:rsidRPr="007A7CF4" w:rsidTr="008331B2">
        <w:trPr>
          <w:trHeight w:hRule="exact" w:val="640"/>
        </w:trPr>
        <w:tc>
          <w:tcPr>
            <w:tcW w:w="291" w:type="dxa"/>
          </w:tcPr>
          <w:p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rsidR="00694711" w:rsidRPr="007A7CF4" w:rsidRDefault="00694711" w:rsidP="008331B2">
            <w:pPr>
              <w:rPr>
                <w:rFonts w:ascii="Calibri" w:hAnsi="Calibri" w:cs="Simplified Arabic"/>
                <w:szCs w:val="24"/>
                <w:rtl/>
              </w:rPr>
            </w:pPr>
          </w:p>
        </w:tc>
        <w:tc>
          <w:tcPr>
            <w:tcW w:w="1861" w:type="dxa"/>
            <w:tcBorders>
              <w:top w:val="dotted" w:sz="6" w:space="0" w:color="auto"/>
              <w:left w:val="dotted" w:sz="6" w:space="0" w:color="auto"/>
              <w:bottom w:val="dotted" w:sz="6" w:space="0" w:color="auto"/>
              <w:right w:val="double" w:sz="6" w:space="0" w:color="auto"/>
            </w:tcBorders>
          </w:tcPr>
          <w:p w:rsidR="00694711" w:rsidRPr="007A7CF4" w:rsidRDefault="00694711" w:rsidP="00BE67B3">
            <w:pPr>
              <w:rPr>
                <w:rFonts w:ascii="Calibri" w:hAnsi="Calibri" w:cs="Simplified Arabic"/>
                <w:szCs w:val="24"/>
                <w:rtl/>
              </w:rPr>
            </w:pPr>
          </w:p>
        </w:tc>
      </w:tr>
      <w:tr w:rsidR="00694711" w:rsidRPr="007A7CF4" w:rsidTr="008331B2">
        <w:trPr>
          <w:trHeight w:hRule="exact" w:val="1130"/>
        </w:trPr>
        <w:tc>
          <w:tcPr>
            <w:tcW w:w="291" w:type="dxa"/>
          </w:tcPr>
          <w:p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rsidR="00694711" w:rsidRPr="007A7CF4" w:rsidRDefault="00694711"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rsidR="00694711" w:rsidRPr="007A7CF4" w:rsidRDefault="00694711" w:rsidP="008331B2">
            <w:pPr>
              <w:rPr>
                <w:rFonts w:ascii="Calibri" w:hAnsi="Calibri" w:cs="Simplified Arabic"/>
                <w:szCs w:val="24"/>
                <w:rtl/>
                <w:lang w:bidi="ar-JO"/>
              </w:rPr>
            </w:pPr>
          </w:p>
        </w:tc>
      </w:tr>
      <w:tr w:rsidR="00694711" w:rsidRPr="007A7CF4" w:rsidTr="008331B2">
        <w:trPr>
          <w:trHeight w:hRule="exact" w:val="640"/>
        </w:trPr>
        <w:tc>
          <w:tcPr>
            <w:tcW w:w="291" w:type="dxa"/>
          </w:tcPr>
          <w:p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rsidR="00694711" w:rsidRPr="007A7CF4" w:rsidRDefault="00694711"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rsidR="00694711" w:rsidRPr="007A7CF4" w:rsidRDefault="00694711" w:rsidP="008331B2">
            <w:pPr>
              <w:rPr>
                <w:rFonts w:ascii="Calibri" w:hAnsi="Calibri" w:cs="Simplified Arabic"/>
                <w:szCs w:val="24"/>
                <w:rtl/>
              </w:rPr>
            </w:pPr>
          </w:p>
        </w:tc>
      </w:tr>
    </w:tbl>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C02C8A" w:rsidRPr="007A7CF4" w:rsidTr="008331B2">
        <w:tc>
          <w:tcPr>
            <w:tcW w:w="5094"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الانتاج العلمي / الأبحاث العلمية المنشورة لآخر خمس سنوات</w:t>
            </w:r>
          </w:p>
        </w:tc>
        <w:tc>
          <w:tcPr>
            <w:tcW w:w="3031" w:type="dxa"/>
            <w:tcBorders>
              <w:left w:val="nil"/>
            </w:tcBorders>
          </w:tcPr>
          <w:p w:rsidR="00C02C8A" w:rsidRPr="007A7CF4" w:rsidRDefault="00C02C8A" w:rsidP="008331B2">
            <w:pPr>
              <w:rPr>
                <w:rFonts w:ascii="Calibri" w:hAnsi="Calibri" w:cs="Simplified Arabic"/>
                <w:szCs w:val="24"/>
                <w:rtl/>
              </w:rPr>
            </w:pPr>
          </w:p>
        </w:tc>
      </w:tr>
    </w:tbl>
    <w:p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16496" w:type="dxa"/>
        <w:tblLayout w:type="fixed"/>
        <w:tblCellMar>
          <w:left w:w="107" w:type="dxa"/>
          <w:right w:w="107" w:type="dxa"/>
        </w:tblCellMar>
        <w:tblLook w:val="0000" w:firstRow="0" w:lastRow="0" w:firstColumn="0" w:lastColumn="0" w:noHBand="0" w:noVBand="0"/>
      </w:tblPr>
      <w:tblGrid>
        <w:gridCol w:w="288"/>
        <w:gridCol w:w="2916"/>
        <w:gridCol w:w="2852"/>
        <w:gridCol w:w="2340"/>
        <w:gridCol w:w="8100"/>
      </w:tblGrid>
      <w:tr w:rsidR="00D06600" w:rsidRPr="007A7CF4" w:rsidTr="003D3E2F">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rPr>
            </w:pPr>
          </w:p>
        </w:tc>
        <w:tc>
          <w:tcPr>
            <w:tcW w:w="2852" w:type="dxa"/>
            <w:tcBorders>
              <w:righ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rPr>
            </w:pPr>
          </w:p>
        </w:tc>
        <w:tc>
          <w:tcPr>
            <w:tcW w:w="2340" w:type="dxa"/>
            <w:tcBorders>
              <w:top w:val="double" w:sz="6" w:space="0" w:color="auto"/>
              <w:lef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lang w:bidi="ar-JO"/>
              </w:rPr>
            </w:pPr>
            <w:r w:rsidRPr="007A7CF4">
              <w:rPr>
                <w:rFonts w:ascii="Calibri" w:hAnsi="Calibri" w:cs="Simplified Arabic" w:hint="cs"/>
                <w:szCs w:val="24"/>
                <w:rtl/>
              </w:rPr>
              <w:t>اسم الباحث</w:t>
            </w:r>
            <w:r w:rsidRPr="007A7CF4">
              <w:rPr>
                <w:rFonts w:ascii="Calibri" w:hAnsi="Calibri" w:cs="Simplified Arabic"/>
                <w:szCs w:val="24"/>
                <w:rtl/>
              </w:rPr>
              <w:t xml:space="preserve"> </w:t>
            </w:r>
            <w:r w:rsidRPr="007A7CF4">
              <w:rPr>
                <w:rFonts w:ascii="Calibri" w:hAnsi="Calibri" w:cs="Simplified Arabic" w:hint="cs"/>
                <w:szCs w:val="24"/>
                <w:rtl/>
              </w:rPr>
              <w:t xml:space="preserve">/ </w:t>
            </w:r>
            <w:r w:rsidRPr="007A7CF4">
              <w:rPr>
                <w:rFonts w:ascii="Calibri" w:hAnsi="Calibri" w:cs="Simplified Arabic"/>
                <w:szCs w:val="24"/>
                <w:rtl/>
              </w:rPr>
              <w:t>الباحثين</w:t>
            </w:r>
          </w:p>
        </w:tc>
        <w:tc>
          <w:tcPr>
            <w:tcW w:w="8100" w:type="dxa"/>
            <w:tcBorders>
              <w:top w:val="double" w:sz="6" w:space="0" w:color="auto"/>
              <w:left w:val="single" w:sz="6" w:space="0" w:color="auto"/>
              <w:righ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D06600" w:rsidRPr="007A7CF4" w:rsidTr="003D3E2F">
        <w:trPr>
          <w:trHeight w:hRule="exact" w:val="994"/>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8331B2">
            <w:pPr>
              <w:rPr>
                <w:rFonts w:ascii="Calibri" w:hAnsi="Calibri" w:cs="Simplified Arabic"/>
                <w:szCs w:val="24"/>
                <w:rtl/>
                <w:lang w:bidi="ar-JO"/>
              </w:rPr>
            </w:pPr>
          </w:p>
        </w:tc>
        <w:tc>
          <w:tcPr>
            <w:tcW w:w="2852" w:type="dxa"/>
            <w:tcBorders>
              <w:right w:val="double" w:sz="6" w:space="0" w:color="auto"/>
            </w:tcBorders>
          </w:tcPr>
          <w:p w:rsidR="00D06600" w:rsidRDefault="00D06600" w:rsidP="008331B2">
            <w:pPr>
              <w:rPr>
                <w:rFonts w:ascii="Calibri" w:hAnsi="Calibri" w:cs="Simplified Arabic"/>
                <w:szCs w:val="24"/>
                <w:rtl/>
                <w:lang w:bidi="ar-JO"/>
              </w:rPr>
            </w:pPr>
          </w:p>
        </w:tc>
        <w:tc>
          <w:tcPr>
            <w:tcW w:w="2340" w:type="dxa"/>
            <w:tcBorders>
              <w:top w:val="double" w:sz="6" w:space="0" w:color="auto"/>
              <w:left w:val="double" w:sz="6" w:space="0" w:color="auto"/>
              <w:bottom w:val="dotted" w:sz="6" w:space="0" w:color="auto"/>
              <w:right w:val="dotted" w:sz="6" w:space="0" w:color="auto"/>
            </w:tcBorders>
          </w:tcPr>
          <w:p w:rsidR="00D06600" w:rsidRPr="007A7CF4" w:rsidRDefault="002913EB" w:rsidP="008331B2">
            <w:pPr>
              <w:rPr>
                <w:rFonts w:ascii="Calibri" w:hAnsi="Calibri" w:cs="Simplified Arabic"/>
                <w:szCs w:val="24"/>
                <w:rtl/>
                <w:lang w:bidi="ar-JO"/>
              </w:rPr>
            </w:pPr>
            <w:r>
              <w:rPr>
                <w:rFonts w:ascii="Calibri" w:hAnsi="Calibri" w:cs="Simplified Arabic" w:hint="cs"/>
                <w:szCs w:val="24"/>
                <w:rtl/>
                <w:lang w:bidi="ar-JO"/>
              </w:rPr>
              <w:t>عمر عرفات</w:t>
            </w:r>
          </w:p>
        </w:tc>
        <w:tc>
          <w:tcPr>
            <w:tcW w:w="8100" w:type="dxa"/>
            <w:tcBorders>
              <w:top w:val="double" w:sz="6" w:space="0" w:color="auto"/>
              <w:left w:val="dotted" w:sz="6" w:space="0" w:color="auto"/>
              <w:bottom w:val="dotted" w:sz="6" w:space="0" w:color="auto"/>
              <w:right w:val="double" w:sz="6" w:space="0" w:color="auto"/>
            </w:tcBorders>
          </w:tcPr>
          <w:p w:rsidR="00D06600" w:rsidRPr="007A7CF4" w:rsidRDefault="002913EB" w:rsidP="006402CD">
            <w:pPr>
              <w:rPr>
                <w:rFonts w:ascii="Calibri" w:hAnsi="Calibri" w:cs="Simplified Arabic"/>
                <w:szCs w:val="24"/>
                <w:rtl/>
                <w:lang w:bidi="ar-JO"/>
              </w:rPr>
            </w:pPr>
            <w:r w:rsidRPr="002913EB">
              <w:rPr>
                <w:rFonts w:ascii="Calibri" w:hAnsi="Calibri" w:cs="Simplified Arabic"/>
                <w:szCs w:val="24"/>
                <w:rtl/>
                <w:lang w:bidi="ar-JO"/>
              </w:rPr>
              <w:t>"أثر السياق على أسلوب الالتفات في سورة البقرة"، مجلة دراسات، علوم الشريعة والقانون، الجامعة الأردنية، العدد 44، رقم 4، 2018.</w:t>
            </w:r>
          </w:p>
        </w:tc>
      </w:tr>
      <w:tr w:rsidR="00D06600" w:rsidRPr="007A7CF4" w:rsidTr="003D3E2F">
        <w:trPr>
          <w:trHeight w:hRule="exact" w:val="964"/>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8331B2">
            <w:pPr>
              <w:rPr>
                <w:rFonts w:ascii="Calibri" w:hAnsi="Calibri" w:cs="Simplified Arabic"/>
                <w:szCs w:val="24"/>
                <w:rtl/>
              </w:rPr>
            </w:pPr>
          </w:p>
        </w:tc>
        <w:tc>
          <w:tcPr>
            <w:tcW w:w="2852" w:type="dxa"/>
            <w:tcBorders>
              <w:right w:val="double" w:sz="6" w:space="0" w:color="auto"/>
            </w:tcBorders>
          </w:tcPr>
          <w:p w:rsidR="00D06600" w:rsidRDefault="00D06600" w:rsidP="008331B2">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D06600" w:rsidRPr="007A7CF4" w:rsidRDefault="002913EB" w:rsidP="008331B2">
            <w:pPr>
              <w:rPr>
                <w:rFonts w:ascii="Calibri" w:hAnsi="Calibri" w:cs="Simplified Arabic"/>
                <w:szCs w:val="24"/>
                <w:rtl/>
              </w:rPr>
            </w:pPr>
            <w:r>
              <w:rPr>
                <w:rFonts w:ascii="Calibri" w:hAnsi="Calibri" w:cs="Simplified Arabic" w:hint="cs"/>
                <w:szCs w:val="24"/>
                <w:rtl/>
              </w:rPr>
              <w:t>عمر عرفات</w:t>
            </w:r>
          </w:p>
        </w:tc>
        <w:tc>
          <w:tcPr>
            <w:tcW w:w="8100" w:type="dxa"/>
            <w:tcBorders>
              <w:top w:val="dotted" w:sz="6" w:space="0" w:color="auto"/>
              <w:left w:val="dotted" w:sz="6" w:space="0" w:color="auto"/>
              <w:bottom w:val="dotted" w:sz="6" w:space="0" w:color="auto"/>
              <w:right w:val="double" w:sz="6" w:space="0" w:color="auto"/>
            </w:tcBorders>
          </w:tcPr>
          <w:p w:rsidR="00D06600" w:rsidRPr="007A7CF4" w:rsidRDefault="002913EB" w:rsidP="002913EB">
            <w:pPr>
              <w:rPr>
                <w:rFonts w:ascii="Calibri" w:hAnsi="Calibri" w:cs="Simplified Arabic"/>
                <w:szCs w:val="24"/>
                <w:rtl/>
              </w:rPr>
            </w:pPr>
            <w:r w:rsidRPr="002913EB">
              <w:rPr>
                <w:rFonts w:ascii="Calibri" w:hAnsi="Calibri" w:cs="Simplified Arabic"/>
                <w:szCs w:val="24"/>
                <w:rtl/>
              </w:rPr>
              <w:t>"دلالة سور التكوير والانفطار والانشقاق على يوم القيامة دراسة أسلوبية مقارنة"، مجلة دراسات، علوم الشريعة والقانون، الجامعة الأردنية، العدد 46، رقم 1، 2019.</w:t>
            </w:r>
          </w:p>
        </w:tc>
      </w:tr>
      <w:tr w:rsidR="00D06600" w:rsidRPr="007A7CF4" w:rsidTr="003D3E2F">
        <w:trPr>
          <w:trHeight w:hRule="exact" w:val="800"/>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6402CD">
            <w:pPr>
              <w:rPr>
                <w:rFonts w:ascii="Calibri" w:hAnsi="Calibri" w:cs="Simplified Arabic"/>
                <w:szCs w:val="24"/>
                <w:rtl/>
              </w:rPr>
            </w:pPr>
          </w:p>
        </w:tc>
        <w:tc>
          <w:tcPr>
            <w:tcW w:w="2852" w:type="dxa"/>
            <w:tcBorders>
              <w:right w:val="double" w:sz="6" w:space="0" w:color="auto"/>
            </w:tcBorders>
          </w:tcPr>
          <w:p w:rsidR="00D06600" w:rsidRDefault="00D06600" w:rsidP="006402CD">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D06600" w:rsidRPr="007A7CF4" w:rsidRDefault="002913EB" w:rsidP="006402CD">
            <w:pPr>
              <w:rPr>
                <w:rFonts w:ascii="Calibri" w:hAnsi="Calibri" w:cs="Simplified Arabic"/>
                <w:szCs w:val="24"/>
                <w:rtl/>
              </w:rPr>
            </w:pPr>
            <w:r>
              <w:rPr>
                <w:rFonts w:ascii="Calibri" w:hAnsi="Calibri" w:cs="Simplified Arabic" w:hint="cs"/>
                <w:szCs w:val="24"/>
                <w:rtl/>
              </w:rPr>
              <w:t>عمر عرفات، مروه خرمه</w:t>
            </w:r>
          </w:p>
        </w:tc>
        <w:tc>
          <w:tcPr>
            <w:tcW w:w="8100" w:type="dxa"/>
            <w:tcBorders>
              <w:top w:val="dotted" w:sz="6" w:space="0" w:color="auto"/>
              <w:left w:val="dotted" w:sz="6" w:space="0" w:color="auto"/>
              <w:bottom w:val="dotted" w:sz="6" w:space="0" w:color="auto"/>
              <w:right w:val="double" w:sz="6" w:space="0" w:color="auto"/>
            </w:tcBorders>
          </w:tcPr>
          <w:p w:rsidR="00D06600" w:rsidRPr="002913EB" w:rsidRDefault="002913EB" w:rsidP="002913EB">
            <w:pPr>
              <w:jc w:val="lowKashida"/>
              <w:rPr>
                <w:rFonts w:cs="Simplified Arabic"/>
                <w:szCs w:val="24"/>
                <w:rtl/>
                <w:lang w:bidi="ar-JO"/>
              </w:rPr>
            </w:pPr>
            <w:r w:rsidRPr="002913EB">
              <w:rPr>
                <w:rFonts w:cs="Simplified Arabic"/>
                <w:szCs w:val="24"/>
                <w:rtl/>
                <w:lang w:bidi="ar-JO"/>
              </w:rPr>
              <w:t xml:space="preserve">"قوله تعالى: إنا عرضنا الأمانة. دراسة تحليلية ودلالات إيمانية"، </w:t>
            </w:r>
            <w:r w:rsidRPr="002913EB">
              <w:rPr>
                <w:rFonts w:cs="Simplified Arabic"/>
                <w:szCs w:val="24"/>
                <w:lang w:bidi="ar-JO"/>
              </w:rPr>
              <w:t>Journal of Social Sciences</w:t>
            </w:r>
            <w:r w:rsidRPr="002913EB">
              <w:rPr>
                <w:rFonts w:cs="Simplified Arabic"/>
                <w:szCs w:val="24"/>
                <w:rtl/>
                <w:lang w:bidi="ar-JO"/>
              </w:rPr>
              <w:t>، العدد 9، رقم 4، 2020.</w:t>
            </w:r>
          </w:p>
        </w:tc>
      </w:tr>
      <w:tr w:rsidR="00D06600" w:rsidRPr="007A7CF4" w:rsidTr="002913EB">
        <w:trPr>
          <w:trHeight w:hRule="exact" w:val="861"/>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D06600">
            <w:pPr>
              <w:rPr>
                <w:rFonts w:ascii="Calibri" w:hAnsi="Calibri" w:cs="Simplified Arabic"/>
                <w:szCs w:val="24"/>
                <w:rtl/>
              </w:rPr>
            </w:pPr>
          </w:p>
        </w:tc>
        <w:tc>
          <w:tcPr>
            <w:tcW w:w="2852" w:type="dxa"/>
            <w:tcBorders>
              <w:right w:val="double" w:sz="6" w:space="0" w:color="auto"/>
            </w:tcBorders>
          </w:tcPr>
          <w:p w:rsidR="00D06600" w:rsidRDefault="00D06600" w:rsidP="00D06600">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D06600" w:rsidRPr="007A7CF4" w:rsidRDefault="002913EB" w:rsidP="00D06600">
            <w:pPr>
              <w:rPr>
                <w:rFonts w:ascii="Calibri" w:hAnsi="Calibri" w:cs="Simplified Arabic"/>
                <w:szCs w:val="24"/>
                <w:rtl/>
              </w:rPr>
            </w:pPr>
            <w:r>
              <w:rPr>
                <w:rFonts w:ascii="Calibri" w:hAnsi="Calibri" w:cs="Simplified Arabic" w:hint="cs"/>
                <w:szCs w:val="24"/>
                <w:rtl/>
              </w:rPr>
              <w:t>عمر عرفات، حمزة سالم، محمد خير العيسى</w:t>
            </w:r>
          </w:p>
        </w:tc>
        <w:tc>
          <w:tcPr>
            <w:tcW w:w="8100" w:type="dxa"/>
            <w:tcBorders>
              <w:top w:val="dotted" w:sz="6" w:space="0" w:color="auto"/>
              <w:left w:val="dotted" w:sz="6" w:space="0" w:color="auto"/>
              <w:bottom w:val="dotted" w:sz="6" w:space="0" w:color="auto"/>
              <w:right w:val="double" w:sz="6" w:space="0" w:color="auto"/>
            </w:tcBorders>
          </w:tcPr>
          <w:p w:rsidR="00D06600" w:rsidRPr="002913EB" w:rsidRDefault="002913EB" w:rsidP="006402CD">
            <w:pPr>
              <w:jc w:val="lowKashida"/>
              <w:rPr>
                <w:rFonts w:cs="Simplified Arabic"/>
                <w:szCs w:val="24"/>
                <w:rtl/>
                <w:lang w:bidi="ar-JO"/>
              </w:rPr>
            </w:pPr>
            <w:r w:rsidRPr="002913EB">
              <w:rPr>
                <w:rFonts w:cs="Simplified Arabic"/>
                <w:szCs w:val="24"/>
                <w:rtl/>
                <w:lang w:bidi="ar-JO"/>
              </w:rPr>
              <w:t>"دلالة سورتي الحجر والكهف على موضوع الحفظ، دراسة مقارنة"، مجلة الجامعة الإسلامية في غزة، منشور في العدد: 29 ، رقم: 3، 2021.</w:t>
            </w:r>
          </w:p>
        </w:tc>
      </w:tr>
      <w:tr w:rsidR="00D06600" w:rsidRPr="007A7CF4" w:rsidTr="00951767">
        <w:trPr>
          <w:trHeight w:hRule="exact" w:val="5367"/>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D06600">
            <w:pPr>
              <w:rPr>
                <w:rFonts w:ascii="Calibri" w:hAnsi="Calibri" w:cs="Simplified Arabic"/>
                <w:szCs w:val="24"/>
                <w:rtl/>
              </w:rPr>
            </w:pPr>
          </w:p>
        </w:tc>
        <w:tc>
          <w:tcPr>
            <w:tcW w:w="2852" w:type="dxa"/>
            <w:tcBorders>
              <w:right w:val="double" w:sz="6" w:space="0" w:color="auto"/>
            </w:tcBorders>
          </w:tcPr>
          <w:p w:rsidR="00D06600" w:rsidRDefault="00D06600" w:rsidP="00D06600">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3D3E2F" w:rsidRPr="007A7CF4" w:rsidRDefault="002913EB" w:rsidP="00D06600">
            <w:pPr>
              <w:rPr>
                <w:rFonts w:ascii="Calibri" w:hAnsi="Calibri" w:cs="Simplified Arabic"/>
                <w:szCs w:val="24"/>
                <w:rtl/>
              </w:rPr>
            </w:pPr>
            <w:r>
              <w:rPr>
                <w:rFonts w:ascii="Calibri" w:hAnsi="Calibri" w:cs="Simplified Arabic" w:hint="cs"/>
                <w:szCs w:val="24"/>
                <w:rtl/>
              </w:rPr>
              <w:t>عمر عرفات، تمام العساف</w:t>
            </w:r>
          </w:p>
        </w:tc>
        <w:tc>
          <w:tcPr>
            <w:tcW w:w="8100" w:type="dxa"/>
            <w:tcBorders>
              <w:top w:val="dotted" w:sz="6" w:space="0" w:color="auto"/>
              <w:left w:val="dotted" w:sz="6" w:space="0" w:color="auto"/>
              <w:bottom w:val="dotted" w:sz="6" w:space="0" w:color="auto"/>
              <w:right w:val="double" w:sz="6" w:space="0" w:color="auto"/>
            </w:tcBorders>
          </w:tcPr>
          <w:p w:rsidR="00D06600" w:rsidRPr="002913EB" w:rsidRDefault="002913EB" w:rsidP="00435BAE">
            <w:pPr>
              <w:jc w:val="lowKashida"/>
              <w:rPr>
                <w:rFonts w:cs="Simplified Arabic"/>
                <w:szCs w:val="24"/>
                <w:rtl/>
              </w:rPr>
            </w:pPr>
            <w:r w:rsidRPr="002913EB">
              <w:rPr>
                <w:rFonts w:cs="Simplified Arabic"/>
                <w:szCs w:val="24"/>
                <w:rtl/>
              </w:rPr>
              <w:t xml:space="preserve">"التشريعات </w:t>
            </w:r>
            <w:proofErr w:type="spellStart"/>
            <w:r w:rsidRPr="002913EB">
              <w:rPr>
                <w:rFonts w:cs="Simplified Arabic"/>
                <w:szCs w:val="24"/>
                <w:rtl/>
              </w:rPr>
              <w:t>المقاصدية</w:t>
            </w:r>
            <w:proofErr w:type="spellEnd"/>
            <w:r w:rsidRPr="002913EB">
              <w:rPr>
                <w:rFonts w:cs="Simplified Arabic"/>
                <w:szCs w:val="24"/>
                <w:rtl/>
              </w:rPr>
              <w:t xml:space="preserve"> الناظمة لحقوق اليتامى والصغار الواردة في سورة النساء"، مجلة </w:t>
            </w:r>
            <w:proofErr w:type="spellStart"/>
            <w:r w:rsidRPr="002913EB">
              <w:rPr>
                <w:rFonts w:cs="Simplified Arabic"/>
                <w:szCs w:val="24"/>
                <w:rtl/>
              </w:rPr>
              <w:t>مجلة</w:t>
            </w:r>
            <w:proofErr w:type="spellEnd"/>
            <w:r w:rsidRPr="002913EB">
              <w:rPr>
                <w:rFonts w:cs="Simplified Arabic"/>
                <w:szCs w:val="24"/>
                <w:rtl/>
              </w:rPr>
              <w:t xml:space="preserve"> جامعة جرش، الأردن، قُبل للنشر 2022.</w:t>
            </w:r>
          </w:p>
        </w:tc>
      </w:tr>
    </w:tbl>
    <w:p w:rsidR="00D06600" w:rsidRDefault="00D06600" w:rsidP="00C02C8A">
      <w:pPr>
        <w:rPr>
          <w:rFonts w:ascii="Calibri" w:hAnsi="Calibri" w:cs="Simplified Arabic"/>
          <w:szCs w:val="24"/>
          <w:rtl/>
          <w:lang w:bidi="ar-JO"/>
        </w:rPr>
      </w:pPr>
    </w:p>
    <w:p w:rsidR="003D3E2F" w:rsidRDefault="003D3E2F" w:rsidP="00C02C8A">
      <w:pPr>
        <w:rPr>
          <w:rFonts w:ascii="Calibri" w:hAnsi="Calibri" w:cs="Simplified Arabic"/>
          <w:szCs w:val="24"/>
          <w:lang w:bidi="ar-JO"/>
        </w:rPr>
      </w:pPr>
    </w:p>
    <w:p w:rsidR="003D3E2F" w:rsidRDefault="003D3E2F" w:rsidP="00C02C8A">
      <w:pPr>
        <w:rPr>
          <w:rFonts w:ascii="Calibri" w:hAnsi="Calibri" w:cs="Simplified Arabic"/>
          <w:szCs w:val="24"/>
          <w:rtl/>
          <w:lang w:bidi="ar-JO"/>
        </w:rPr>
      </w:pPr>
    </w:p>
    <w:p w:rsidR="00D06600" w:rsidRDefault="00D06600" w:rsidP="00C02C8A">
      <w:pPr>
        <w:rPr>
          <w:rFonts w:ascii="Calibri" w:hAnsi="Calibri" w:cs="Simplified Arabic"/>
          <w:szCs w:val="24"/>
          <w:rtl/>
          <w:lang w:bidi="ar-JO"/>
        </w:rPr>
      </w:pPr>
    </w:p>
    <w:p w:rsidR="00D06600" w:rsidRPr="007A7CF4" w:rsidRDefault="00D06600" w:rsidP="00C02C8A">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C02C8A" w:rsidRPr="007A7CF4" w:rsidTr="008331B2">
        <w:tc>
          <w:tcPr>
            <w:tcW w:w="3822"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المشاركة في المؤتمرات والندوات العلمية</w:t>
            </w:r>
          </w:p>
        </w:tc>
        <w:tc>
          <w:tcPr>
            <w:tcW w:w="4303"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35"/>
        <w:gridCol w:w="53"/>
        <w:gridCol w:w="2635"/>
        <w:gridCol w:w="621"/>
        <w:gridCol w:w="3260"/>
        <w:gridCol w:w="1556"/>
        <w:gridCol w:w="2215"/>
      </w:tblGrid>
      <w:tr w:rsidR="00C02C8A" w:rsidRPr="007A7CF4" w:rsidTr="008331B2">
        <w:trPr>
          <w:trHeight w:hRule="exact" w:val="500"/>
        </w:trPr>
        <w:tc>
          <w:tcPr>
            <w:tcW w:w="288" w:type="dxa"/>
            <w:gridSpan w:val="2"/>
          </w:tcPr>
          <w:p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مكان وتاريخ انعقاده</w:t>
            </w:r>
          </w:p>
        </w:tc>
        <w:tc>
          <w:tcPr>
            <w:tcW w:w="3771" w:type="dxa"/>
            <w:gridSpan w:val="2"/>
            <w:tcBorders>
              <w:top w:val="double" w:sz="6" w:space="0" w:color="auto"/>
              <w:left w:val="nil"/>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نوع المشاركة</w:t>
            </w:r>
          </w:p>
        </w:tc>
      </w:tr>
      <w:tr w:rsidR="00C02C8A" w:rsidRPr="007A7CF4" w:rsidTr="00E008C9">
        <w:trPr>
          <w:trHeight w:hRule="exact" w:val="1314"/>
        </w:trPr>
        <w:tc>
          <w:tcPr>
            <w:tcW w:w="288" w:type="dxa"/>
            <w:gridSpan w:val="2"/>
          </w:tcPr>
          <w:p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rsidR="00C02C8A" w:rsidRPr="007A7CF4" w:rsidRDefault="00E008C9" w:rsidP="008331B2">
            <w:pPr>
              <w:rPr>
                <w:rFonts w:ascii="Calibri" w:hAnsi="Calibri" w:cs="Simplified Arabic"/>
                <w:szCs w:val="24"/>
                <w:rtl/>
              </w:rPr>
            </w:pPr>
            <w:r>
              <w:rPr>
                <w:rFonts w:ascii="Calibri" w:hAnsi="Calibri" w:cs="Simplified Arabic" w:hint="cs"/>
                <w:szCs w:val="24"/>
                <w:rtl/>
              </w:rPr>
              <w:t>المؤتمر الدولي العلمي الثالث/ المنظمة الأورو عربية</w:t>
            </w:r>
          </w:p>
        </w:tc>
        <w:tc>
          <w:tcPr>
            <w:tcW w:w="3260" w:type="dxa"/>
            <w:tcBorders>
              <w:top w:val="double" w:sz="6" w:space="0" w:color="auto"/>
              <w:left w:val="dotted" w:sz="6" w:space="0" w:color="auto"/>
              <w:bottom w:val="dotted" w:sz="6" w:space="0" w:color="auto"/>
              <w:right w:val="dotted" w:sz="6" w:space="0" w:color="auto"/>
            </w:tcBorders>
          </w:tcPr>
          <w:p w:rsidR="00C02C8A" w:rsidRPr="007A7CF4" w:rsidRDefault="00E008C9" w:rsidP="00E008C9">
            <w:pPr>
              <w:rPr>
                <w:rFonts w:ascii="Calibri" w:hAnsi="Calibri" w:cs="Simplified Arabic"/>
                <w:szCs w:val="24"/>
                <w:rtl/>
              </w:rPr>
            </w:pPr>
            <w:r>
              <w:rPr>
                <w:rFonts w:ascii="Calibri" w:hAnsi="Calibri" w:cs="Simplified Arabic" w:hint="cs"/>
                <w:szCs w:val="24"/>
                <w:rtl/>
              </w:rPr>
              <w:t>أنطاليا/تركيا/ 10/2021</w:t>
            </w:r>
          </w:p>
        </w:tc>
        <w:tc>
          <w:tcPr>
            <w:tcW w:w="3771" w:type="dxa"/>
            <w:gridSpan w:val="2"/>
            <w:tcBorders>
              <w:top w:val="double" w:sz="6" w:space="0" w:color="auto"/>
              <w:left w:val="dotted" w:sz="6" w:space="0" w:color="auto"/>
              <w:bottom w:val="dotted" w:sz="6" w:space="0" w:color="auto"/>
              <w:right w:val="double" w:sz="6" w:space="0" w:color="auto"/>
            </w:tcBorders>
          </w:tcPr>
          <w:p w:rsidR="00C02C8A" w:rsidRPr="007A7CF4" w:rsidRDefault="00E008C9" w:rsidP="00E008C9">
            <w:pPr>
              <w:rPr>
                <w:rFonts w:ascii="Calibri" w:hAnsi="Calibri" w:cs="Simplified Arabic"/>
                <w:szCs w:val="24"/>
                <w:rtl/>
              </w:rPr>
            </w:pPr>
            <w:r>
              <w:rPr>
                <w:rFonts w:ascii="Calibri" w:hAnsi="Calibri" w:cs="Simplified Arabic" w:hint="cs"/>
                <w:szCs w:val="24"/>
                <w:rtl/>
              </w:rPr>
              <w:t xml:space="preserve">ورقة بعنوان: </w:t>
            </w:r>
            <w:r w:rsidRPr="00E008C9">
              <w:rPr>
                <w:rFonts w:ascii="Calibri" w:hAnsi="Calibri" w:cs="Simplified Arabic"/>
                <w:szCs w:val="24"/>
                <w:rtl/>
              </w:rPr>
              <w:t>"تفسير القرآن الكريم للأطفال باستخدام تقنيات العرض المرئي، نقد للواقع ورؤية مستقبلية مأمولة"</w:t>
            </w:r>
          </w:p>
        </w:tc>
      </w:tr>
      <w:tr w:rsidR="00C02C8A" w:rsidRPr="007A7CF4" w:rsidTr="00E008C9">
        <w:trPr>
          <w:trHeight w:hRule="exact" w:val="1620"/>
        </w:trPr>
        <w:tc>
          <w:tcPr>
            <w:tcW w:w="288" w:type="dxa"/>
            <w:gridSpan w:val="2"/>
          </w:tcPr>
          <w:p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rsidR="00C02C8A" w:rsidRPr="007A7CF4" w:rsidRDefault="00E008C9" w:rsidP="008331B2">
            <w:pPr>
              <w:rPr>
                <w:rFonts w:ascii="Calibri" w:hAnsi="Calibri" w:cs="Simplified Arabic"/>
                <w:szCs w:val="24"/>
                <w:rtl/>
              </w:rPr>
            </w:pPr>
            <w:r>
              <w:rPr>
                <w:rFonts w:ascii="Calibri" w:hAnsi="Calibri" w:cs="Simplified Arabic" w:hint="cs"/>
                <w:szCs w:val="24"/>
                <w:rtl/>
              </w:rPr>
              <w:t>الدراسات المستقبلية للعلوم الشرعية/ رابطة علماء الأردن.</w:t>
            </w:r>
          </w:p>
        </w:tc>
        <w:tc>
          <w:tcPr>
            <w:tcW w:w="3260" w:type="dxa"/>
            <w:tcBorders>
              <w:top w:val="double" w:sz="6" w:space="0" w:color="auto"/>
              <w:left w:val="dotted" w:sz="6" w:space="0" w:color="auto"/>
              <w:bottom w:val="dotted" w:sz="6" w:space="0" w:color="auto"/>
              <w:right w:val="dotted" w:sz="6" w:space="0" w:color="auto"/>
            </w:tcBorders>
          </w:tcPr>
          <w:p w:rsidR="00C02C8A" w:rsidRPr="007A7CF4" w:rsidRDefault="00E008C9" w:rsidP="00E008C9">
            <w:pPr>
              <w:rPr>
                <w:rFonts w:ascii="Calibri" w:hAnsi="Calibri" w:cs="Simplified Arabic"/>
                <w:szCs w:val="24"/>
                <w:rtl/>
              </w:rPr>
            </w:pPr>
            <w:r>
              <w:rPr>
                <w:rFonts w:ascii="Calibri" w:hAnsi="Calibri" w:cs="Simplified Arabic" w:hint="cs"/>
                <w:szCs w:val="24"/>
                <w:rtl/>
              </w:rPr>
              <w:t>عمان / الأردن/ 7/2021</w:t>
            </w:r>
          </w:p>
        </w:tc>
        <w:tc>
          <w:tcPr>
            <w:tcW w:w="3771" w:type="dxa"/>
            <w:gridSpan w:val="2"/>
            <w:tcBorders>
              <w:top w:val="double" w:sz="6" w:space="0" w:color="auto"/>
              <w:left w:val="dotted" w:sz="6" w:space="0" w:color="auto"/>
              <w:bottom w:val="dotted" w:sz="6" w:space="0" w:color="auto"/>
              <w:right w:val="double" w:sz="6" w:space="0" w:color="auto"/>
            </w:tcBorders>
          </w:tcPr>
          <w:p w:rsidR="00C02C8A" w:rsidRPr="007A7CF4" w:rsidRDefault="00E008C9" w:rsidP="00E008C9">
            <w:pPr>
              <w:rPr>
                <w:rFonts w:ascii="Calibri" w:hAnsi="Calibri" w:cs="Simplified Arabic"/>
                <w:szCs w:val="24"/>
                <w:rtl/>
              </w:rPr>
            </w:pPr>
            <w:r w:rsidRPr="00E008C9">
              <w:rPr>
                <w:rFonts w:ascii="Calibri" w:hAnsi="Calibri" w:cs="Simplified Arabic"/>
                <w:szCs w:val="24"/>
                <w:rtl/>
              </w:rPr>
              <w:t>"تفسير القرآن المرئي باستخدام تقنيتي (</w:t>
            </w:r>
            <w:r w:rsidRPr="00E008C9">
              <w:rPr>
                <w:rFonts w:ascii="Calibri" w:hAnsi="Calibri" w:cs="Simplified Arabic"/>
                <w:szCs w:val="24"/>
              </w:rPr>
              <w:t>Info graphic</w:t>
            </w:r>
            <w:r w:rsidRPr="00E008C9">
              <w:rPr>
                <w:rFonts w:ascii="Calibri" w:hAnsi="Calibri" w:cs="Simplified Arabic"/>
                <w:szCs w:val="24"/>
                <w:rtl/>
              </w:rPr>
              <w:t>) و (</w:t>
            </w:r>
            <w:r w:rsidRPr="00E008C9">
              <w:rPr>
                <w:rFonts w:ascii="Calibri" w:hAnsi="Calibri" w:cs="Simplified Arabic"/>
                <w:szCs w:val="24"/>
              </w:rPr>
              <w:t>Motion graphics</w:t>
            </w:r>
            <w:r w:rsidRPr="00E008C9">
              <w:rPr>
                <w:rFonts w:ascii="Calibri" w:hAnsi="Calibri" w:cs="Simplified Arabic"/>
                <w:szCs w:val="24"/>
                <w:rtl/>
              </w:rPr>
              <w:t>): المفهوم، الأهمية، الضوابط، الإيجابيات والسلبيات، رؤية مستقبلية"</w:t>
            </w:r>
          </w:p>
        </w:tc>
      </w:tr>
      <w:tr w:rsidR="00FF2D69" w:rsidRPr="007A7CF4" w:rsidTr="008331B2">
        <w:trPr>
          <w:trHeight w:hRule="exact" w:val="500"/>
        </w:trPr>
        <w:tc>
          <w:tcPr>
            <w:tcW w:w="288" w:type="dxa"/>
            <w:gridSpan w:val="2"/>
          </w:tcPr>
          <w:p w:rsidR="00FF2D69" w:rsidRPr="007A7CF4" w:rsidRDefault="00FF2D69"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rsidR="00FF2D69" w:rsidRDefault="00E008C9" w:rsidP="008331B2">
            <w:pPr>
              <w:rPr>
                <w:rFonts w:ascii="Calibri" w:hAnsi="Calibri" w:cs="Simplified Arabic"/>
                <w:szCs w:val="24"/>
                <w:rtl/>
              </w:rPr>
            </w:pPr>
            <w:r>
              <w:rPr>
                <w:rFonts w:ascii="Calibri" w:hAnsi="Calibri" w:cs="Simplified Arabic" w:hint="cs"/>
                <w:szCs w:val="24"/>
                <w:rtl/>
              </w:rPr>
              <w:t>أكاديمية الزميل / الهند</w:t>
            </w:r>
          </w:p>
        </w:tc>
        <w:tc>
          <w:tcPr>
            <w:tcW w:w="3260" w:type="dxa"/>
            <w:tcBorders>
              <w:top w:val="double" w:sz="6" w:space="0" w:color="auto"/>
              <w:left w:val="dotted" w:sz="6" w:space="0" w:color="auto"/>
              <w:bottom w:val="dotted" w:sz="6" w:space="0" w:color="auto"/>
              <w:right w:val="dotted" w:sz="6" w:space="0" w:color="auto"/>
            </w:tcBorders>
          </w:tcPr>
          <w:p w:rsidR="00FF2D69" w:rsidRDefault="00E008C9" w:rsidP="00E008C9">
            <w:pPr>
              <w:rPr>
                <w:rFonts w:ascii="Calibri" w:hAnsi="Calibri" w:cs="Simplified Arabic"/>
                <w:szCs w:val="24"/>
                <w:rtl/>
              </w:rPr>
            </w:pPr>
            <w:r>
              <w:rPr>
                <w:rFonts w:ascii="Calibri" w:hAnsi="Calibri" w:cs="Simplified Arabic" w:hint="cs"/>
                <w:szCs w:val="24"/>
                <w:rtl/>
              </w:rPr>
              <w:t>10/1/2022</w:t>
            </w:r>
          </w:p>
        </w:tc>
        <w:tc>
          <w:tcPr>
            <w:tcW w:w="3771" w:type="dxa"/>
            <w:gridSpan w:val="2"/>
            <w:tcBorders>
              <w:top w:val="double" w:sz="6" w:space="0" w:color="auto"/>
              <w:left w:val="dotted" w:sz="6" w:space="0" w:color="auto"/>
              <w:bottom w:val="dotted" w:sz="6" w:space="0" w:color="auto"/>
              <w:right w:val="double" w:sz="6" w:space="0" w:color="auto"/>
            </w:tcBorders>
          </w:tcPr>
          <w:p w:rsidR="00FF2D69" w:rsidRDefault="00E008C9" w:rsidP="00E008C9">
            <w:pPr>
              <w:rPr>
                <w:rFonts w:ascii="Calibri" w:hAnsi="Calibri" w:cs="Simplified Arabic"/>
                <w:szCs w:val="24"/>
                <w:rtl/>
              </w:rPr>
            </w:pPr>
            <w:r>
              <w:rPr>
                <w:rFonts w:ascii="Calibri" w:hAnsi="Calibri" w:cs="Simplified Arabic" w:hint="cs"/>
                <w:szCs w:val="24"/>
                <w:rtl/>
              </w:rPr>
              <w:t xml:space="preserve">ندوة بعنوان </w:t>
            </w:r>
            <w:r w:rsidRPr="00E008C9">
              <w:rPr>
                <w:rFonts w:ascii="Calibri" w:hAnsi="Calibri" w:cs="Simplified Arabic"/>
                <w:szCs w:val="24"/>
                <w:rtl/>
              </w:rPr>
              <w:t>"الاتجاهات الحديثة في التفسير"</w:t>
            </w:r>
          </w:p>
        </w:tc>
      </w:tr>
      <w:tr w:rsidR="00C02C8A" w:rsidRPr="007A7CF4" w:rsidTr="008331B2">
        <w:trPr>
          <w:gridBefore w:val="1"/>
          <w:gridAfter w:val="1"/>
          <w:wBefore w:w="235" w:type="dxa"/>
          <w:wAfter w:w="2215" w:type="dxa"/>
        </w:trPr>
        <w:tc>
          <w:tcPr>
            <w:tcW w:w="2688" w:type="dxa"/>
            <w:gridSpan w:val="2"/>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الدورات التدريبية و الشهادات</w:t>
            </w:r>
          </w:p>
        </w:tc>
        <w:tc>
          <w:tcPr>
            <w:tcW w:w="5437" w:type="dxa"/>
            <w:gridSpan w:val="3"/>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szCs w:val="24"/>
                <w:rtl/>
              </w:rPr>
              <w:t>اسم الدورة والجهة المنظمة / الشهادة</w:t>
            </w:r>
            <w:r w:rsidRPr="007A7CF4">
              <w:rPr>
                <w:rFonts w:ascii="Calibri" w:hAnsi="Calibri" w:cs="Simplified Arabic"/>
                <w:szCs w:val="24"/>
              </w:rPr>
              <w:t xml:space="preserve"> </w:t>
            </w:r>
            <w:r w:rsidRPr="007A7CF4">
              <w:rPr>
                <w:rFonts w:ascii="Calibri" w:hAnsi="Calibri" w:cs="Simplified Arabic"/>
                <w:szCs w:val="24"/>
                <w:rtl/>
              </w:rPr>
              <w:t>و</w:t>
            </w:r>
            <w:r w:rsidRPr="007A7CF4">
              <w:rPr>
                <w:rFonts w:ascii="Calibri" w:hAnsi="Calibri" w:cs="Simplified Arabic"/>
                <w:szCs w:val="24"/>
                <w:rtl/>
                <w:lang w:bidi="ar-JO"/>
              </w:rPr>
              <w:t>الجهة المناحة</w:t>
            </w:r>
          </w:p>
          <w:p w:rsidR="00C02C8A" w:rsidRPr="007A7CF4" w:rsidRDefault="00C02C8A" w:rsidP="008331B2">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C02C8A" w:rsidRPr="007A7CF4" w:rsidRDefault="00C02C8A" w:rsidP="00FF2D69">
            <w:pPr>
              <w:rPr>
                <w:rFonts w:ascii="Calibri" w:hAnsi="Calibri" w:cs="Simplified Arabic"/>
                <w:szCs w:val="24"/>
                <w:rtl/>
                <w:lang w:bidi="ar-JO"/>
              </w:rPr>
            </w:pPr>
          </w:p>
        </w:tc>
        <w:tc>
          <w:tcPr>
            <w:tcW w:w="1985" w:type="dxa"/>
            <w:tcBorders>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lang w:bidi="ar-JO"/>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C02C8A" w:rsidRPr="007A7CF4" w:rsidRDefault="00C02C8A" w:rsidP="00FF2D69">
            <w:pPr>
              <w:rPr>
                <w:rFonts w:ascii="Calibri" w:hAnsi="Calibri" w:cs="Simplified Arabic"/>
                <w:szCs w:val="24"/>
                <w:rtl/>
                <w:lang w:bidi="ar-JO"/>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lang w:bidi="ar-JO"/>
              </w:rPr>
            </w:pPr>
          </w:p>
        </w:tc>
      </w:tr>
      <w:tr w:rsidR="00C02C8A" w:rsidRPr="007A7CF4" w:rsidTr="008331B2">
        <w:trPr>
          <w:gridAfter w:val="2"/>
          <w:wAfter w:w="10287" w:type="dxa"/>
        </w:trPr>
        <w:tc>
          <w:tcPr>
            <w:tcW w:w="288" w:type="dxa"/>
          </w:tcPr>
          <w:p w:rsidR="00C02C8A" w:rsidRPr="007A7CF4" w:rsidRDefault="00C02C8A" w:rsidP="008331B2">
            <w:pPr>
              <w:rPr>
                <w:rFonts w:ascii="Calibri" w:hAnsi="Calibri" w:cs="Simplified Arabic"/>
                <w:szCs w:val="24"/>
                <w:rtl/>
              </w:rPr>
            </w:pPr>
          </w:p>
        </w:tc>
      </w:tr>
    </w:tbl>
    <w:p w:rsidR="00C02C8A" w:rsidRDefault="00C02C8A" w:rsidP="00C02C8A">
      <w:pPr>
        <w:rPr>
          <w:rFonts w:ascii="Calibri" w:hAnsi="Calibri" w:cs="Simplified Arabic"/>
          <w:szCs w:val="24"/>
          <w:rtl/>
          <w:lang w:bidi="ar-JO"/>
        </w:rPr>
      </w:pPr>
    </w:p>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C02C8A" w:rsidRPr="007A7CF4" w:rsidTr="008331B2">
        <w:tc>
          <w:tcPr>
            <w:tcW w:w="2117"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6008"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288"/>
        <w:gridCol w:w="6176"/>
        <w:gridCol w:w="2126"/>
        <w:gridCol w:w="1985"/>
      </w:tblGrid>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الدراسات </w:t>
            </w:r>
          </w:p>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lastRenderedPageBreak/>
              <w:t>العليا</w:t>
            </w:r>
          </w:p>
        </w:tc>
      </w:tr>
      <w:tr w:rsidR="00C02C8A" w:rsidRPr="007A7CF4" w:rsidTr="008331B2">
        <w:tc>
          <w:tcPr>
            <w:tcW w:w="288" w:type="dxa"/>
          </w:tcPr>
          <w:p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rsidR="00C02C8A" w:rsidRPr="007A7CF4" w:rsidRDefault="00E008C9" w:rsidP="008331B2">
            <w:pPr>
              <w:rPr>
                <w:rFonts w:ascii="Calibri" w:hAnsi="Calibri" w:cs="Simplified Arabic"/>
                <w:szCs w:val="24"/>
                <w:rtl/>
              </w:rPr>
            </w:pPr>
            <w:r>
              <w:rPr>
                <w:rFonts w:ascii="Calibri" w:hAnsi="Calibri" w:cs="Simplified Arabic" w:hint="cs"/>
                <w:szCs w:val="24"/>
                <w:rtl/>
              </w:rPr>
              <w:t>التلاوة والتجويد / 1</w:t>
            </w:r>
          </w:p>
        </w:tc>
        <w:tc>
          <w:tcPr>
            <w:tcW w:w="2126" w:type="dxa"/>
            <w:tcBorders>
              <w:top w:val="double" w:sz="6" w:space="0" w:color="auto"/>
              <w:left w:val="dotted" w:sz="6" w:space="0" w:color="auto"/>
              <w:bottom w:val="dotted" w:sz="6" w:space="0" w:color="auto"/>
              <w:right w:val="dotted" w:sz="6" w:space="0" w:color="auto"/>
            </w:tcBorders>
          </w:tcPr>
          <w:p w:rsidR="00C02C8A" w:rsidRPr="007A7CF4" w:rsidRDefault="00E008C9" w:rsidP="008331B2">
            <w:pPr>
              <w:jc w:val="center"/>
              <w:rPr>
                <w:rFonts w:ascii="Calibri" w:hAnsi="Calibri" w:cs="Simplified Arabic"/>
                <w:szCs w:val="24"/>
                <w:lang w:bidi="ar-JO"/>
              </w:rPr>
            </w:pPr>
            <w:r>
              <w:rPr>
                <w:rFonts w:ascii="Calibri" w:hAnsi="Calibri" w:cs="Simplified Arabic" w:hint="cs"/>
                <w:szCs w:val="24"/>
                <w:rtl/>
                <w:lang w:bidi="ar-JO"/>
              </w:rPr>
              <w:t>بكالوريوس</w:t>
            </w: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Pr>
            </w:pPr>
          </w:p>
        </w:tc>
      </w:tr>
      <w:tr w:rsidR="00C02C8A" w:rsidRPr="007A7CF4" w:rsidTr="008331B2">
        <w:tc>
          <w:tcPr>
            <w:tcW w:w="288" w:type="dxa"/>
          </w:tcPr>
          <w:p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rsidR="00C02C8A" w:rsidRPr="007A7CF4" w:rsidRDefault="00E008C9" w:rsidP="008331B2">
            <w:pPr>
              <w:rPr>
                <w:rFonts w:ascii="Calibri" w:hAnsi="Calibri" w:cs="Simplified Arabic"/>
                <w:szCs w:val="24"/>
                <w:rtl/>
              </w:rPr>
            </w:pPr>
            <w:r>
              <w:rPr>
                <w:rFonts w:ascii="Calibri" w:hAnsi="Calibri" w:cs="Simplified Arabic" w:hint="cs"/>
                <w:szCs w:val="24"/>
                <w:rtl/>
              </w:rPr>
              <w:t>السيرة النبوية _ دراسة تحليلية</w:t>
            </w:r>
          </w:p>
        </w:tc>
        <w:tc>
          <w:tcPr>
            <w:tcW w:w="2126" w:type="dxa"/>
            <w:tcBorders>
              <w:top w:val="double" w:sz="6" w:space="0" w:color="auto"/>
              <w:left w:val="dotted" w:sz="6" w:space="0" w:color="auto"/>
              <w:bottom w:val="dotted" w:sz="6" w:space="0" w:color="auto"/>
              <w:right w:val="dotted" w:sz="6" w:space="0" w:color="auto"/>
            </w:tcBorders>
          </w:tcPr>
          <w:p w:rsidR="00C02C8A" w:rsidRPr="007A7CF4" w:rsidRDefault="00E008C9" w:rsidP="008331B2">
            <w:pPr>
              <w:jc w:val="center"/>
              <w:rPr>
                <w:rFonts w:ascii="Calibri" w:hAnsi="Calibri" w:cs="Simplified Arabic"/>
                <w:szCs w:val="24"/>
              </w:rPr>
            </w:pPr>
            <w:r>
              <w:rPr>
                <w:rFonts w:ascii="Calibri" w:hAnsi="Calibri" w:cs="Simplified Arabic" w:hint="cs"/>
                <w:szCs w:val="24"/>
                <w:rtl/>
              </w:rPr>
              <w:t>بكالوريوس</w:t>
            </w: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Pr>
            </w:pPr>
          </w:p>
        </w:tc>
      </w:tr>
      <w:tr w:rsidR="00C02C8A" w:rsidRPr="007A7CF4" w:rsidTr="008331B2">
        <w:tc>
          <w:tcPr>
            <w:tcW w:w="288" w:type="dxa"/>
          </w:tcPr>
          <w:p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rsidR="00C02C8A" w:rsidRPr="007A7CF4" w:rsidRDefault="00E008C9" w:rsidP="008331B2">
            <w:pPr>
              <w:rPr>
                <w:rFonts w:ascii="Calibri" w:hAnsi="Calibri" w:cs="Simplified Arabic"/>
                <w:szCs w:val="24"/>
                <w:rtl/>
              </w:rPr>
            </w:pPr>
            <w:r>
              <w:rPr>
                <w:rFonts w:ascii="Calibri" w:hAnsi="Calibri" w:cs="Simplified Arabic" w:hint="cs"/>
                <w:szCs w:val="24"/>
                <w:rtl/>
              </w:rPr>
              <w:t>علوم القرآن الكريم</w:t>
            </w:r>
            <w:bookmarkStart w:id="0" w:name="_GoBack"/>
            <w:bookmarkEnd w:id="0"/>
          </w:p>
        </w:tc>
        <w:tc>
          <w:tcPr>
            <w:tcW w:w="2126" w:type="dxa"/>
            <w:tcBorders>
              <w:top w:val="double" w:sz="6" w:space="0" w:color="auto"/>
              <w:left w:val="dotted" w:sz="6" w:space="0" w:color="auto"/>
              <w:bottom w:val="dotted" w:sz="6" w:space="0" w:color="auto"/>
              <w:right w:val="dotted" w:sz="6" w:space="0" w:color="auto"/>
            </w:tcBorders>
          </w:tcPr>
          <w:p w:rsidR="00C02C8A" w:rsidRPr="007A7CF4" w:rsidRDefault="00E008C9" w:rsidP="008331B2">
            <w:pPr>
              <w:jc w:val="center"/>
              <w:rPr>
                <w:rFonts w:ascii="Calibri" w:hAnsi="Calibri" w:cs="Simplified Arabic"/>
                <w:szCs w:val="24"/>
                <w:rtl/>
              </w:rPr>
            </w:pPr>
            <w:r>
              <w:rPr>
                <w:rFonts w:ascii="Calibri" w:hAnsi="Calibri" w:cs="Simplified Arabic" w:hint="cs"/>
                <w:szCs w:val="24"/>
                <w:rtl/>
              </w:rPr>
              <w:t>بكالوريوس</w:t>
            </w: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jc w:val="center"/>
              <w:rPr>
                <w:rFonts w:ascii="Calibri" w:hAnsi="Calibri" w:cs="Simplified Arabic"/>
                <w:szCs w:val="24"/>
                <w:rtl/>
                <w:lang w:bidi="ar-JO"/>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jc w:val="cente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FF2D69" w:rsidRPr="007A7CF4" w:rsidTr="008331B2">
        <w:tc>
          <w:tcPr>
            <w:tcW w:w="288" w:type="dxa"/>
          </w:tcPr>
          <w:p w:rsidR="00FF2D69" w:rsidRPr="007A7CF4" w:rsidRDefault="00FF2D69"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F2D69" w:rsidRDefault="00FF2D69"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rsidR="00FF2D69" w:rsidRDefault="00FF2D69" w:rsidP="008331B2">
            <w:pPr>
              <w:jc w:val="center"/>
              <w:rPr>
                <w:rFonts w:ascii="Calibri" w:hAnsi="Calibri" w:cs="Simplified Arabic"/>
                <w:szCs w:val="24"/>
              </w:rPr>
            </w:pPr>
          </w:p>
        </w:tc>
        <w:tc>
          <w:tcPr>
            <w:tcW w:w="1985" w:type="dxa"/>
            <w:tcBorders>
              <w:top w:val="dotted" w:sz="6" w:space="0" w:color="auto"/>
              <w:left w:val="dotted" w:sz="6" w:space="0" w:color="auto"/>
              <w:bottom w:val="dotted" w:sz="6" w:space="0" w:color="auto"/>
              <w:right w:val="double" w:sz="6" w:space="0" w:color="auto"/>
            </w:tcBorders>
          </w:tcPr>
          <w:p w:rsidR="00FF2D69" w:rsidRPr="007A7CF4" w:rsidRDefault="00FF2D69" w:rsidP="008331B2">
            <w:pPr>
              <w:jc w:val="center"/>
              <w:rPr>
                <w:rFonts w:ascii="Calibri" w:hAnsi="Calibri" w:cs="Simplified Arabic"/>
                <w:szCs w:val="24"/>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jc w:val="cente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right w:val="dotted" w:sz="6" w:space="0" w:color="auto"/>
            </w:tcBorders>
          </w:tcPr>
          <w:p w:rsidR="00C02C8A" w:rsidRPr="007A7CF4" w:rsidRDefault="00C02C8A" w:rsidP="008331B2">
            <w:pPr>
              <w:jc w:val="center"/>
              <w:rPr>
                <w:rFonts w:ascii="Calibri" w:hAnsi="Calibri" w:cs="Simplified Arabic"/>
                <w:szCs w:val="24"/>
                <w:lang w:bidi="ar-JO"/>
              </w:rPr>
            </w:pPr>
          </w:p>
        </w:tc>
        <w:tc>
          <w:tcPr>
            <w:tcW w:w="1985" w:type="dxa"/>
            <w:tcBorders>
              <w:top w:val="dotted" w:sz="6" w:space="0" w:color="auto"/>
              <w:left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bottom w:val="double" w:sz="6" w:space="0" w:color="auto"/>
              <w:right w:val="dotted" w:sz="6" w:space="0" w:color="auto"/>
            </w:tcBorders>
          </w:tcPr>
          <w:p w:rsidR="00C02C8A" w:rsidRPr="007A7CF4" w:rsidRDefault="00C02C8A" w:rsidP="008331B2">
            <w:pPr>
              <w:jc w:val="cente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rsidR="00C02C8A" w:rsidRPr="007A7CF4" w:rsidRDefault="00C02C8A" w:rsidP="008331B2">
            <w:pPr>
              <w:jc w:val="center"/>
              <w:rPr>
                <w:rFonts w:ascii="Calibri" w:hAnsi="Calibri" w:cs="Simplified Arabic"/>
                <w:szCs w:val="24"/>
                <w:rtl/>
              </w:rPr>
            </w:pPr>
          </w:p>
        </w:tc>
      </w:tr>
    </w:tbl>
    <w:p w:rsidR="00C02C8A" w:rsidRPr="007A7CF4"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rsidTr="008331B2">
        <w:tc>
          <w:tcPr>
            <w:tcW w:w="4247"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Pr="007A7CF4">
              <w:rPr>
                <w:rFonts w:ascii="Calibri" w:hAnsi="Calibri" w:cs="Simplified Arabic"/>
                <w:szCs w:val="24"/>
                <w:rtl/>
                <w:lang w:bidi="ar-JO"/>
              </w:rPr>
              <w:t xml:space="preserve"> </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w:t>
            </w:r>
            <w:r w:rsidRPr="007A7CF4">
              <w:rPr>
                <w:rFonts w:ascii="Calibri" w:hAnsi="Calibri" w:cs="Simplified Arabic"/>
                <w:szCs w:val="24"/>
                <w:rtl/>
              </w:rPr>
              <w:t xml:space="preserve"> </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rsidR="00C02C8A" w:rsidRPr="007A7CF4" w:rsidRDefault="00C02C8A" w:rsidP="008331B2">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C02C8A" w:rsidRPr="007A7CF4" w:rsidRDefault="00C02C8A" w:rsidP="00FF2D69">
            <w:pPr>
              <w:rPr>
                <w:rFonts w:ascii="Calibri" w:hAnsi="Calibri" w:cs="Simplified Arabic"/>
                <w:szCs w:val="24"/>
                <w:rtl/>
                <w:lang w:bidi="ar-JO"/>
              </w:rPr>
            </w:pPr>
          </w:p>
        </w:tc>
        <w:tc>
          <w:tcPr>
            <w:tcW w:w="1985" w:type="dxa"/>
            <w:tcBorders>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lang w:bidi="ar-JO"/>
              </w:rPr>
            </w:pPr>
          </w:p>
        </w:tc>
      </w:tr>
    </w:tbl>
    <w:p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rsidTr="008331B2">
        <w:tc>
          <w:tcPr>
            <w:tcW w:w="3120"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rsidR="00C02C8A" w:rsidRPr="00A505E8" w:rsidRDefault="00C02C8A" w:rsidP="008331B2">
            <w:pPr>
              <w:rPr>
                <w:rFonts w:ascii="Calibri" w:hAnsi="Calibri" w:cs="Simplified Arabic"/>
                <w:szCs w:val="24"/>
                <w:lang w:val="en-GB" w:bidi="ar-JO"/>
              </w:rPr>
            </w:pPr>
          </w:p>
        </w:tc>
        <w:tc>
          <w:tcPr>
            <w:tcW w:w="4678" w:type="dxa"/>
            <w:tcBorders>
              <w:top w:val="double" w:sz="6" w:space="0" w:color="auto"/>
              <w:left w:val="dotted" w:sz="6" w:space="0" w:color="auto"/>
              <w:bottom w:val="dotted" w:sz="6" w:space="0" w:color="auto"/>
              <w:right w:val="dotted" w:sz="6" w:space="0" w:color="auto"/>
            </w:tcBorders>
          </w:tcPr>
          <w:p w:rsidR="00C02C8A" w:rsidRPr="00A505E8" w:rsidRDefault="00C02C8A" w:rsidP="008331B2">
            <w:pPr>
              <w:rPr>
                <w:rFonts w:ascii="Calibri" w:hAnsi="Calibri" w:cs="Simplified Arabic"/>
                <w:szCs w:val="24"/>
                <w:rtl/>
                <w:lang w:val="en-GB" w:bidi="ar-JO"/>
              </w:rPr>
            </w:pP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bl>
    <w:p w:rsidR="00C02C8A" w:rsidRPr="007A7CF4" w:rsidRDefault="00C02C8A" w:rsidP="00C02C8A">
      <w:pPr>
        <w:tabs>
          <w:tab w:val="left" w:pos="1100"/>
        </w:tabs>
        <w:spacing w:line="360" w:lineRule="auto"/>
        <w:rPr>
          <w:rFonts w:ascii="Simplified Arabic" w:hAnsi="Simplified Arabic" w:cs="Simplified Arabic"/>
          <w:szCs w:val="24"/>
          <w:lang w:bidi="ar-JO"/>
        </w:rPr>
      </w:pPr>
    </w:p>
    <w:p w:rsidR="00C02C8A" w:rsidRDefault="00C02C8A" w:rsidP="00C02C8A">
      <w:pPr>
        <w:rPr>
          <w:lang w:bidi="ar-JO"/>
        </w:rPr>
      </w:pPr>
    </w:p>
    <w:p w:rsidR="003A1AF7" w:rsidRDefault="003A1AF7">
      <w:pPr>
        <w:rPr>
          <w:lang w:bidi="ar-JO"/>
        </w:rPr>
      </w:pPr>
    </w:p>
    <w:sectPr w:rsidR="003A1AF7" w:rsidSect="00A64882">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5B0" w:rsidRDefault="00F935B0">
      <w:r>
        <w:separator/>
      </w:r>
    </w:p>
  </w:endnote>
  <w:endnote w:type="continuationSeparator" w:id="0">
    <w:p w:rsidR="00F935B0" w:rsidRDefault="00F93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raditional Arabic">
    <w:panose1 w:val="02010000000000000000"/>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2D" w:rsidRDefault="00CE62D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rsidR="0097482D" w:rsidRDefault="00F935B0">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2D" w:rsidRDefault="00CE62D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E008C9">
      <w:rPr>
        <w:rStyle w:val="PageNumber"/>
        <w:noProof/>
        <w:rtl/>
      </w:rPr>
      <w:t>1</w:t>
    </w:r>
    <w:r>
      <w:rPr>
        <w:rStyle w:val="PageNumber"/>
        <w:rtl/>
      </w:rPr>
      <w:fldChar w:fldCharType="end"/>
    </w:r>
  </w:p>
  <w:p w:rsidR="0097482D" w:rsidRDefault="00CE62D5">
    <w:pPr>
      <w:pStyle w:val="Footer"/>
      <w:jc w:val="right"/>
      <w:rPr>
        <w:szCs w:val="16"/>
        <w:rtl/>
        <w:lang w:bidi="ar-JO"/>
      </w:rPr>
    </w:pPr>
    <w:r>
      <w:rPr>
        <w:rFonts w:cs="Traditional Arabic"/>
        <w:noProof/>
        <w:sz w:val="20"/>
        <w:szCs w:val="24"/>
        <w:lang w:eastAsia="en-US"/>
      </w:rPr>
      <mc:AlternateContent>
        <mc:Choice Requires="wps">
          <w:drawing>
            <wp:anchor distT="0" distB="0" distL="114300" distR="114300" simplePos="0" relativeHeight="251656192" behindDoc="0" locked="0" layoutInCell="0" allowOverlap="1" wp14:anchorId="08341BA2" wp14:editId="5214CDF9">
              <wp:simplePos x="0" y="0"/>
              <wp:positionH relativeFrom="column">
                <wp:posOffset>2526030</wp:posOffset>
              </wp:positionH>
              <wp:positionV relativeFrom="paragraph">
                <wp:posOffset>-19050</wp:posOffset>
              </wp:positionV>
              <wp:extent cx="541655" cy="271145"/>
              <wp:effectExtent l="1905"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482D" w:rsidRDefault="00F935B0">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341BA2" id="Rectangle 3" o:spid="_x0000_s1027"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" o:allowincell="f" filled="f" stroked="f" strokeweight="1pt">
              <v:textbox inset="1pt,1pt,1pt,1pt">
                <w:txbxContent>
                  <w:p w:rsidR="0097482D" w:rsidRDefault="003168DA">
                    <w:pPr>
                      <w:rPr>
                        <w:rtl/>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4D7" w:rsidRDefault="00F935B0" w:rsidP="00CC24D7">
    <w:pPr>
      <w:pStyle w:val="Footer"/>
      <w:pBdr>
        <w:top w:val="thinThickSmallGap" w:sz="24" w:space="1" w:color="622423"/>
      </w:pBdr>
      <w:jc w:val="right"/>
      <w:rPr>
        <w:rFonts w:ascii="Cambria" w:hAnsi="Cambria"/>
      </w:rPr>
    </w:pPr>
  </w:p>
  <w:p w:rsidR="00CC24D7" w:rsidRDefault="00F935B0" w:rsidP="00CC24D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5B0" w:rsidRDefault="00F935B0">
      <w:r>
        <w:separator/>
      </w:r>
    </w:p>
  </w:footnote>
  <w:footnote w:type="continuationSeparator" w:id="0">
    <w:p w:rsidR="00F935B0" w:rsidRDefault="00F93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A73" w:rsidRDefault="00F935B0"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0"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00CE62D5" w:rsidRPr="00801A73">
      <w:rPr>
        <w:rFonts w:ascii="Simplified Arabic" w:hAnsi="Simplified Arabic" w:cs="Simplified Arabic"/>
        <w:b/>
        <w:bCs/>
        <w:szCs w:val="24"/>
        <w:rtl/>
      </w:rPr>
      <w:t xml:space="preserve">الجامعة الأردنية            </w:t>
    </w:r>
    <w:r w:rsidR="00CE62D5" w:rsidRPr="00801A73">
      <w:rPr>
        <w:rFonts w:ascii="Simplified Arabic" w:hAnsi="Simplified Arabic" w:cs="Simplified Arabic" w:hint="cs"/>
        <w:b/>
        <w:bCs/>
        <w:szCs w:val="24"/>
        <w:rtl/>
      </w:rPr>
      <w:t>ن</w:t>
    </w:r>
    <w:r w:rsidR="00CE62D5" w:rsidRPr="00801A73">
      <w:rPr>
        <w:rFonts w:ascii="Simplified Arabic" w:hAnsi="Simplified Arabic" w:cs="Simplified Arabic"/>
        <w:b/>
        <w:bCs/>
        <w:szCs w:val="24"/>
        <w:rtl/>
      </w:rPr>
      <w:t xml:space="preserve">موذج السيرة الذاتية                 مركز الاعتماد وضمان الجودة </w:t>
    </w:r>
  </w:p>
  <w:p w:rsidR="00801A73" w:rsidRDefault="00F935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13" w:rsidRDefault="00CE62D5"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19C14E73" wp14:editId="27EB47F4">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rsidR="003A26B6" w:rsidRPr="0098432D" w:rsidRDefault="00CE62D5"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rsidR="00873440" w:rsidRDefault="00CE62D5"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rsidR="00801A73" w:rsidRPr="0098432D" w:rsidRDefault="00CE62D5"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rsidR="00801A73" w:rsidRPr="00A12AF0" w:rsidRDefault="00F935B0" w:rsidP="00F40AF9">
    <w:pPr>
      <w:pStyle w:val="Header"/>
      <w:jc w:val="center"/>
      <w:rPr>
        <w:sz w:val="2"/>
        <w:szCs w:val="4"/>
        <w:lang w:bidi="ar-JO"/>
      </w:rPr>
    </w:pPr>
  </w:p>
  <w:p w:rsidR="005B4B98" w:rsidRDefault="00F935B0">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1" type="#_x0000_t75" style="position:absolute;left:0;text-align:left;margin-left:3.25pt;margin-top:57.85pt;width:463.7pt;height:555.05pt;z-index:-251658240;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4D7" w:rsidRDefault="00F935B0"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7216;mso-position-horizontal:center;mso-position-horizontal-relative:margin;mso-position-vertical:center;mso-position-vertical-relative:margin" o:allowincell="f">
          <v:imagedata r:id="rId1" o:title="تنزيل" gain="19661f" blacklevel="22938f"/>
          <w10:wrap anchorx="margin" anchory="margin"/>
        </v:shape>
      </w:pict>
    </w:r>
    <w:r w:rsidR="00CE62D5" w:rsidRPr="00CC24D7">
      <w:rPr>
        <w:rFonts w:ascii="Simplified Arabic" w:hAnsi="Simplified Arabic" w:cs="Simplified Arabic"/>
        <w:b/>
        <w:bCs/>
        <w:szCs w:val="24"/>
        <w:rtl/>
      </w:rPr>
      <w:t xml:space="preserve">الجامعة الأردنية </w:t>
    </w:r>
    <w:r w:rsidR="00CE62D5">
      <w:rPr>
        <w:rFonts w:ascii="Simplified Arabic" w:hAnsi="Simplified Arabic" w:cs="Simplified Arabic"/>
        <w:b/>
        <w:bCs/>
        <w:szCs w:val="24"/>
      </w:rPr>
      <w:t xml:space="preserve">                             </w:t>
    </w:r>
    <w:r w:rsidR="00CE62D5">
      <w:rPr>
        <w:rFonts w:ascii="Simplified Arabic" w:hAnsi="Simplified Arabic" w:cs="Simplified Arabic" w:hint="cs"/>
        <w:b/>
        <w:bCs/>
        <w:szCs w:val="24"/>
        <w:rtl/>
        <w:lang w:bidi="ar-JO"/>
      </w:rPr>
      <w:t>نموذج السيرة الذاتية</w:t>
    </w:r>
    <w:r w:rsidR="00CE62D5">
      <w:rPr>
        <w:rFonts w:ascii="Simplified Arabic" w:hAnsi="Simplified Arabic" w:cs="Simplified Arabic"/>
        <w:b/>
        <w:bCs/>
        <w:szCs w:val="24"/>
      </w:rPr>
      <w:t xml:space="preserve">                    </w:t>
    </w:r>
    <w:r w:rsidR="00CE62D5" w:rsidRPr="00CC24D7">
      <w:rPr>
        <w:rFonts w:ascii="Simplified Arabic" w:hAnsi="Simplified Arabic" w:cs="Simplified Arabic"/>
        <w:b/>
        <w:bCs/>
        <w:szCs w:val="24"/>
        <w:rtl/>
      </w:rPr>
      <w:t>مركز الاعتماد وضمان الجودة</w:t>
    </w:r>
    <w:r w:rsidR="00CE62D5" w:rsidRPr="00CC24D7">
      <w:rPr>
        <w:rFonts w:ascii="Simplified Arabic" w:hAnsi="Simplified Arabic" w:cs="Simplified Arabic"/>
        <w:b/>
        <w:bCs/>
        <w:szCs w:val="24"/>
      </w:rPr>
      <w:t xml:space="preserve"> </w:t>
    </w:r>
  </w:p>
  <w:p w:rsidR="00CC24D7" w:rsidRDefault="00F935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D64"/>
    <w:rsid w:val="000F0D16"/>
    <w:rsid w:val="001E0E63"/>
    <w:rsid w:val="002913EB"/>
    <w:rsid w:val="002F4F62"/>
    <w:rsid w:val="00315621"/>
    <w:rsid w:val="003168DA"/>
    <w:rsid w:val="003A1AF7"/>
    <w:rsid w:val="003D3208"/>
    <w:rsid w:val="003D3E2F"/>
    <w:rsid w:val="00435BAE"/>
    <w:rsid w:val="004B0460"/>
    <w:rsid w:val="00635FAC"/>
    <w:rsid w:val="006402CD"/>
    <w:rsid w:val="00647986"/>
    <w:rsid w:val="00694711"/>
    <w:rsid w:val="006B7703"/>
    <w:rsid w:val="00951767"/>
    <w:rsid w:val="00A505E8"/>
    <w:rsid w:val="00A90F14"/>
    <w:rsid w:val="00B935DA"/>
    <w:rsid w:val="00C02C8A"/>
    <w:rsid w:val="00CE62D5"/>
    <w:rsid w:val="00D06600"/>
    <w:rsid w:val="00D63D64"/>
    <w:rsid w:val="00D7797F"/>
    <w:rsid w:val="00DA3DE0"/>
    <w:rsid w:val="00E008C9"/>
    <w:rsid w:val="00E933E6"/>
    <w:rsid w:val="00EC2962"/>
    <w:rsid w:val="00ED31D8"/>
    <w:rsid w:val="00F935B0"/>
    <w:rsid w:val="00FE6E9D"/>
    <w:rsid w:val="00FF2D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paragraph" w:styleId="BodyText">
    <w:name w:val="Body Text"/>
    <w:basedOn w:val="Normal"/>
    <w:link w:val="BodyTextChar"/>
    <w:uiPriority w:val="1"/>
    <w:semiHidden/>
    <w:unhideWhenUsed/>
    <w:qFormat/>
    <w:rsid w:val="006402CD"/>
    <w:pPr>
      <w:widowControl w:val="0"/>
      <w:overflowPunct/>
      <w:bidi w:val="0"/>
      <w:adjustRightInd/>
      <w:spacing w:before="60"/>
      <w:textAlignment w:val="auto"/>
    </w:pPr>
    <w:rPr>
      <w:rFonts w:ascii="Courier New" w:eastAsia="Courier New" w:hAnsi="Courier New" w:cs="Courier New"/>
      <w:b/>
      <w:bCs/>
      <w:sz w:val="36"/>
      <w:szCs w:val="36"/>
      <w:lang w:eastAsia="en-US"/>
    </w:rPr>
  </w:style>
  <w:style w:type="character" w:customStyle="1" w:styleId="BodyTextChar">
    <w:name w:val="Body Text Char"/>
    <w:basedOn w:val="DefaultParagraphFont"/>
    <w:link w:val="BodyText"/>
    <w:uiPriority w:val="1"/>
    <w:semiHidden/>
    <w:rsid w:val="006402CD"/>
    <w:rPr>
      <w:rFonts w:ascii="Courier New" w:eastAsia="Courier New" w:hAnsi="Courier New" w:cs="Courier New"/>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paragraph" w:styleId="BodyText">
    <w:name w:val="Body Text"/>
    <w:basedOn w:val="Normal"/>
    <w:link w:val="BodyTextChar"/>
    <w:uiPriority w:val="1"/>
    <w:semiHidden/>
    <w:unhideWhenUsed/>
    <w:qFormat/>
    <w:rsid w:val="006402CD"/>
    <w:pPr>
      <w:widowControl w:val="0"/>
      <w:overflowPunct/>
      <w:bidi w:val="0"/>
      <w:adjustRightInd/>
      <w:spacing w:before="60"/>
      <w:textAlignment w:val="auto"/>
    </w:pPr>
    <w:rPr>
      <w:rFonts w:ascii="Courier New" w:eastAsia="Courier New" w:hAnsi="Courier New" w:cs="Courier New"/>
      <w:b/>
      <w:bCs/>
      <w:sz w:val="36"/>
      <w:szCs w:val="36"/>
      <w:lang w:eastAsia="en-US"/>
    </w:rPr>
  </w:style>
  <w:style w:type="character" w:customStyle="1" w:styleId="BodyTextChar">
    <w:name w:val="Body Text Char"/>
    <w:basedOn w:val="DefaultParagraphFont"/>
    <w:link w:val="BodyText"/>
    <w:uiPriority w:val="1"/>
    <w:semiHidden/>
    <w:rsid w:val="006402CD"/>
    <w:rPr>
      <w:rFonts w:ascii="Courier New" w:eastAsia="Courier New" w:hAnsi="Courier New" w:cs="Courier New"/>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0093">
      <w:bodyDiv w:val="1"/>
      <w:marLeft w:val="0"/>
      <w:marRight w:val="0"/>
      <w:marTop w:val="0"/>
      <w:marBottom w:val="0"/>
      <w:divBdr>
        <w:top w:val="none" w:sz="0" w:space="0" w:color="auto"/>
        <w:left w:val="none" w:sz="0" w:space="0" w:color="auto"/>
        <w:bottom w:val="none" w:sz="0" w:space="0" w:color="auto"/>
        <w:right w:val="none" w:sz="0" w:space="0" w:color="auto"/>
      </w:divBdr>
    </w:div>
    <w:div w:id="153203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p:lastModifiedBy>
  <cp:revision>5</cp:revision>
  <dcterms:created xsi:type="dcterms:W3CDTF">2022-11-08T07:40:00Z</dcterms:created>
  <dcterms:modified xsi:type="dcterms:W3CDTF">2023-10-30T17:14:00Z</dcterms:modified>
</cp:coreProperties>
</file>