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088D829" w14:textId="33EF032C" w:rsidR="0097482D" w:rsidRPr="002A2041" w:rsidRDefault="00D90ADF" w:rsidP="00D90ADF">
      <w:pPr>
        <w:jc w:val="right"/>
        <w:rPr>
          <w:rFonts w:ascii="Simplified Arabic" w:hAnsi="Simplified Arabic" w:cs="Simplified Arabic"/>
          <w:szCs w:val="24"/>
          <w:rtl/>
        </w:rPr>
      </w:pPr>
      <w:r w:rsidRPr="009758ED">
        <w:rPr>
          <w:rFonts w:hint="cs"/>
          <w:noProof/>
          <w:lang w:eastAsia="en-US"/>
        </w:rPr>
        <w:drawing>
          <wp:inline distT="0" distB="0" distL="0" distR="0" wp14:anchorId="240ECB3E" wp14:editId="6697C41E">
            <wp:extent cx="923290" cy="1384935"/>
            <wp:effectExtent l="0" t="0" r="0" b="0"/>
            <wp:docPr id="2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2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290" cy="138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201"/>
        <w:bidiVisual/>
        <w:tblW w:w="8360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451"/>
        <w:gridCol w:w="5909"/>
      </w:tblGrid>
      <w:tr w:rsidR="00831ACB" w:rsidRPr="00D121DF" w14:paraId="4CB3FA24" w14:textId="77777777" w:rsidTr="00831ACB">
        <w:tc>
          <w:tcPr>
            <w:tcW w:w="24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CD95A30" w14:textId="77777777" w:rsidR="00831ACB" w:rsidRPr="00697252" w:rsidRDefault="00831ACB" w:rsidP="00831ACB">
            <w:pPr>
              <w:rPr>
                <w:rFonts w:ascii="Cambria" w:hAnsi="Cambria" w:cs="Simplified Arabic"/>
                <w:szCs w:val="24"/>
                <w:rtl/>
              </w:rPr>
            </w:pPr>
            <w:r w:rsidRPr="00697252">
              <w:rPr>
                <w:rFonts w:ascii="Cambria" w:hAnsi="Cambria" w:cs="Simplified Arabic"/>
                <w:szCs w:val="24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14:paraId="7965AD3D" w14:textId="77777777" w:rsidR="003A55E6" w:rsidRPr="00D121DF" w:rsidRDefault="003A55E6" w:rsidP="00831ACB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2F901005" w14:textId="77777777" w:rsidR="0097482D" w:rsidRPr="00D121DF" w:rsidRDefault="0097482D">
      <w:pPr>
        <w:rPr>
          <w:rFonts w:ascii="Calibri" w:hAnsi="Calibri" w:cs="Simplified Arabic"/>
          <w:szCs w:val="24"/>
        </w:rPr>
      </w:pPr>
    </w:p>
    <w:p w14:paraId="44C35A98" w14:textId="77777777" w:rsidR="00A64882" w:rsidRPr="00D121DF" w:rsidRDefault="00A64882" w:rsidP="00A64882">
      <w:pPr>
        <w:rPr>
          <w:rFonts w:ascii="Calibri" w:hAnsi="Calibri" w:cs="Simplified Arabic"/>
          <w:szCs w:val="24"/>
        </w:rPr>
      </w:pPr>
    </w:p>
    <w:p w14:paraId="15775DB3" w14:textId="77777777" w:rsidR="00A64882" w:rsidRDefault="00A64882">
      <w:pPr>
        <w:rPr>
          <w:rFonts w:ascii="Calibri" w:hAnsi="Calibri" w:cs="Simplified Arabic"/>
          <w:szCs w:val="24"/>
          <w:rtl/>
        </w:rPr>
      </w:pPr>
      <w:bookmarkStart w:id="0" w:name="_GoBack"/>
      <w:bookmarkEnd w:id="0"/>
    </w:p>
    <w:p w14:paraId="1F5265C2" w14:textId="77777777" w:rsidR="00464B59" w:rsidRPr="00D121DF" w:rsidRDefault="00464B59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4"/>
        <w:gridCol w:w="3677"/>
        <w:gridCol w:w="6664"/>
      </w:tblGrid>
      <w:tr w:rsidR="00907D1E" w:rsidRPr="00D121DF" w14:paraId="49BDFAAE" w14:textId="77777777" w:rsidTr="00C5498E">
        <w:trPr>
          <w:trHeight w:hRule="exact" w:val="500"/>
        </w:trPr>
        <w:tc>
          <w:tcPr>
            <w:tcW w:w="234" w:type="dxa"/>
          </w:tcPr>
          <w:p w14:paraId="3716932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78170FAF" w14:textId="77777777" w:rsidR="00907D1E" w:rsidRPr="00464B59" w:rsidRDefault="00907D1E">
            <w:pPr>
              <w:rPr>
                <w:sz w:val="32"/>
                <w:rtl/>
              </w:rPr>
            </w:pPr>
            <w:r w:rsidRPr="00464B59">
              <w:rPr>
                <w:sz w:val="32"/>
                <w:rtl/>
              </w:rPr>
              <w:t>الاســـــــم</w:t>
            </w:r>
          </w:p>
        </w:tc>
        <w:tc>
          <w:tcPr>
            <w:tcW w:w="666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7C19D58" w14:textId="77777777" w:rsidR="00907D1E" w:rsidRPr="00D121DF" w:rsidRDefault="00054977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hint="cs"/>
                <w:sz w:val="32"/>
                <w:rtl/>
              </w:rPr>
              <w:t>عبدالكريم سالم علي العلوان</w:t>
            </w:r>
          </w:p>
        </w:tc>
      </w:tr>
      <w:tr w:rsidR="00907D1E" w:rsidRPr="00D121DF" w14:paraId="21240DE1" w14:textId="77777777" w:rsidTr="00C5498E">
        <w:trPr>
          <w:trHeight w:hRule="exact" w:val="500"/>
        </w:trPr>
        <w:tc>
          <w:tcPr>
            <w:tcW w:w="234" w:type="dxa"/>
          </w:tcPr>
          <w:p w14:paraId="1846CA8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ED3F39B" w14:textId="77777777" w:rsidR="00907D1E" w:rsidRPr="00464B59" w:rsidRDefault="00907D1E">
            <w:pPr>
              <w:rPr>
                <w:sz w:val="32"/>
                <w:rtl/>
              </w:rPr>
            </w:pPr>
            <w:r w:rsidRPr="00464B59">
              <w:rPr>
                <w:sz w:val="32"/>
                <w:rtl/>
              </w:rPr>
              <w:t>تاريخ ومكان الميلاد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435705A" w14:textId="77777777" w:rsidR="00907D1E" w:rsidRPr="00D121DF" w:rsidRDefault="00054977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hint="cs"/>
                <w:sz w:val="32"/>
                <w:rtl/>
              </w:rPr>
              <w:t>عيرا 14/5/1974</w:t>
            </w:r>
          </w:p>
        </w:tc>
      </w:tr>
      <w:tr w:rsidR="00C5498E" w:rsidRPr="00D121DF" w14:paraId="24941594" w14:textId="77777777" w:rsidTr="00C5498E">
        <w:trPr>
          <w:trHeight w:hRule="exact" w:val="500"/>
        </w:trPr>
        <w:tc>
          <w:tcPr>
            <w:tcW w:w="234" w:type="dxa"/>
          </w:tcPr>
          <w:p w14:paraId="7F353AC4" w14:textId="77777777" w:rsidR="00C5498E" w:rsidRPr="00D121DF" w:rsidRDefault="00C5498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81C5CBA" w14:textId="77777777" w:rsidR="00C5498E" w:rsidRPr="00464B59" w:rsidRDefault="00C5498E">
            <w:pPr>
              <w:rPr>
                <w:sz w:val="32"/>
                <w:rtl/>
              </w:rPr>
            </w:pPr>
            <w:r w:rsidRPr="00464B59">
              <w:rPr>
                <w:rFonts w:hint="cs"/>
                <w:sz w:val="32"/>
                <w:rtl/>
              </w:rPr>
              <w:t>الجنسية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31E1839" w14:textId="77777777" w:rsidR="00C5498E" w:rsidRPr="00464B59" w:rsidRDefault="00054977">
            <w:pPr>
              <w:rPr>
                <w:sz w:val="32"/>
                <w:rtl/>
              </w:rPr>
            </w:pPr>
            <w:r w:rsidRPr="00464B59">
              <w:rPr>
                <w:rFonts w:hint="cs"/>
                <w:sz w:val="32"/>
                <w:rtl/>
              </w:rPr>
              <w:t>أردني</w:t>
            </w:r>
          </w:p>
        </w:tc>
      </w:tr>
      <w:tr w:rsidR="00C2702F" w:rsidRPr="00D121DF" w14:paraId="23CDB3AE" w14:textId="77777777" w:rsidTr="00C5498E">
        <w:trPr>
          <w:trHeight w:hRule="exact" w:val="500"/>
        </w:trPr>
        <w:tc>
          <w:tcPr>
            <w:tcW w:w="234" w:type="dxa"/>
          </w:tcPr>
          <w:p w14:paraId="600CA48F" w14:textId="77777777" w:rsidR="00C2702F" w:rsidRPr="00D121DF" w:rsidRDefault="00C2702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6011DAF6" w14:textId="77777777" w:rsidR="00C2702F" w:rsidRPr="00464B59" w:rsidRDefault="00C2702F" w:rsidP="00AF03CF">
            <w:pPr>
              <w:rPr>
                <w:sz w:val="32"/>
                <w:rtl/>
              </w:rPr>
            </w:pPr>
            <w:r w:rsidRPr="00464B59">
              <w:rPr>
                <w:sz w:val="32"/>
                <w:rtl/>
              </w:rPr>
              <w:t xml:space="preserve">الحالة الاجتماعية </w:t>
            </w:r>
            <w:r w:rsidR="00C5498E" w:rsidRPr="00464B59">
              <w:rPr>
                <w:rFonts w:hint="cs"/>
                <w:sz w:val="32"/>
                <w:rtl/>
              </w:rPr>
              <w:t>/ عدد الأولاد</w:t>
            </w:r>
            <w:r w:rsidR="00AF03CF" w:rsidRPr="00464B59">
              <w:rPr>
                <w:rFonts w:hint="cs"/>
                <w:sz w:val="32"/>
                <w:rtl/>
              </w:rPr>
              <w:t xml:space="preserve"> إن وجد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80A077B" w14:textId="77777777" w:rsidR="00C2702F" w:rsidRPr="00464B59" w:rsidRDefault="00054977">
            <w:pPr>
              <w:rPr>
                <w:sz w:val="32"/>
                <w:rtl/>
              </w:rPr>
            </w:pPr>
            <w:r w:rsidRPr="00464B59">
              <w:rPr>
                <w:rFonts w:hint="cs"/>
                <w:sz w:val="32"/>
                <w:rtl/>
              </w:rPr>
              <w:t>متزوج / 4</w:t>
            </w:r>
            <w:r w:rsidR="00464B59" w:rsidRPr="00464B59">
              <w:rPr>
                <w:rFonts w:hint="cs"/>
                <w:sz w:val="32"/>
                <w:rtl/>
              </w:rPr>
              <w:t xml:space="preserve"> أبناء</w:t>
            </w:r>
          </w:p>
        </w:tc>
      </w:tr>
      <w:tr w:rsidR="008C1F87" w:rsidRPr="00D121DF" w14:paraId="6E335D45" w14:textId="77777777" w:rsidTr="00C5498E">
        <w:trPr>
          <w:trHeight w:hRule="exact" w:val="500"/>
        </w:trPr>
        <w:tc>
          <w:tcPr>
            <w:tcW w:w="234" w:type="dxa"/>
          </w:tcPr>
          <w:p w14:paraId="2572E451" w14:textId="77777777" w:rsidR="008C1F87" w:rsidRPr="00D121DF" w:rsidRDefault="008C1F8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3ADC38E" w14:textId="77777777" w:rsidR="008C1F87" w:rsidRPr="00464B59" w:rsidRDefault="00132F5E">
            <w:pPr>
              <w:rPr>
                <w:sz w:val="32"/>
                <w:rtl/>
              </w:rPr>
            </w:pPr>
            <w:r w:rsidRPr="00464B59">
              <w:rPr>
                <w:sz w:val="32"/>
                <w:rtl/>
              </w:rPr>
              <w:t>صندوق البريد و</w:t>
            </w:r>
            <w:r w:rsidRPr="00464B59">
              <w:rPr>
                <w:rFonts w:hint="cs"/>
                <w:sz w:val="32"/>
                <w:rtl/>
              </w:rPr>
              <w:t xml:space="preserve"> </w:t>
            </w:r>
            <w:r w:rsidR="008C1F87" w:rsidRPr="00464B59">
              <w:rPr>
                <w:sz w:val="32"/>
                <w:rtl/>
              </w:rPr>
              <w:t>الرمز البريدي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C33E70A" w14:textId="77777777" w:rsidR="008C1F87" w:rsidRPr="00464B59" w:rsidRDefault="00054977">
            <w:pPr>
              <w:rPr>
                <w:sz w:val="32"/>
                <w:rtl/>
              </w:rPr>
            </w:pPr>
            <w:r w:rsidRPr="00464B59">
              <w:rPr>
                <w:rFonts w:hint="cs"/>
                <w:sz w:val="32"/>
                <w:rtl/>
              </w:rPr>
              <w:t>-</w:t>
            </w:r>
          </w:p>
        </w:tc>
      </w:tr>
      <w:tr w:rsidR="008C1F87" w:rsidRPr="00D121DF" w14:paraId="5C98C583" w14:textId="77777777" w:rsidTr="00C5498E">
        <w:trPr>
          <w:trHeight w:hRule="exact" w:val="500"/>
        </w:trPr>
        <w:tc>
          <w:tcPr>
            <w:tcW w:w="234" w:type="dxa"/>
          </w:tcPr>
          <w:p w14:paraId="438E1CD2" w14:textId="77777777" w:rsidR="008C1F87" w:rsidRPr="00D121DF" w:rsidRDefault="008C1F87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7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DF48EC3" w14:textId="77777777" w:rsidR="008C1F87" w:rsidRPr="00464B59" w:rsidRDefault="008C1F87">
            <w:pPr>
              <w:rPr>
                <w:sz w:val="32"/>
                <w:rtl/>
              </w:rPr>
            </w:pPr>
            <w:r w:rsidRPr="00464B59">
              <w:rPr>
                <w:sz w:val="32"/>
                <w:rtl/>
              </w:rPr>
              <w:t xml:space="preserve">الجوال 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A15ACF3" w14:textId="77777777" w:rsidR="008C1F87" w:rsidRPr="00464B59" w:rsidRDefault="00054977">
            <w:pPr>
              <w:rPr>
                <w:sz w:val="32"/>
                <w:rtl/>
              </w:rPr>
            </w:pPr>
            <w:r w:rsidRPr="00464B59">
              <w:rPr>
                <w:rFonts w:hint="cs"/>
                <w:sz w:val="32"/>
                <w:rtl/>
              </w:rPr>
              <w:t>0</w:t>
            </w:r>
            <w:r w:rsidR="002B5A41" w:rsidRPr="00464B59">
              <w:rPr>
                <w:rFonts w:hint="cs"/>
                <w:sz w:val="32"/>
                <w:rtl/>
              </w:rPr>
              <w:t>0962</w:t>
            </w:r>
            <w:r w:rsidRPr="00464B59">
              <w:rPr>
                <w:rFonts w:hint="cs"/>
                <w:sz w:val="32"/>
                <w:rtl/>
              </w:rPr>
              <w:t>798521497</w:t>
            </w:r>
          </w:p>
        </w:tc>
      </w:tr>
    </w:tbl>
    <w:p w14:paraId="6BDE0742" w14:textId="77777777" w:rsidR="00C2702F" w:rsidRDefault="00C2702F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556"/>
        <w:gridCol w:w="2715"/>
      </w:tblGrid>
      <w:tr w:rsidR="00132F5E" w:rsidRPr="00D121DF" w14:paraId="6E54ABA0" w14:textId="77777777" w:rsidTr="00132F5E">
        <w:tc>
          <w:tcPr>
            <w:tcW w:w="1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FC9528E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/>
                <w:szCs w:val="24"/>
                <w:rtl/>
              </w:rPr>
              <w:t>ال</w:t>
            </w:r>
            <w:r>
              <w:rPr>
                <w:rFonts w:ascii="Calibri" w:hAnsi="Calibri" w:cs="Simplified Arabic" w:hint="cs"/>
                <w:szCs w:val="24"/>
                <w:rtl/>
              </w:rPr>
              <w:t>بيانات الادارية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</w:t>
            </w:r>
          </w:p>
        </w:tc>
        <w:tc>
          <w:tcPr>
            <w:tcW w:w="2715" w:type="dxa"/>
            <w:tcBorders>
              <w:left w:val="nil"/>
            </w:tcBorders>
          </w:tcPr>
          <w:p w14:paraId="2970FADD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414913EF" w14:textId="77777777" w:rsidR="00132F5E" w:rsidRDefault="00132F5E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26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451"/>
        <w:gridCol w:w="6664"/>
      </w:tblGrid>
      <w:tr w:rsidR="00132F5E" w:rsidRPr="00D121DF" w14:paraId="09703589" w14:textId="77777777" w:rsidTr="001E0D2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B8E8693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الكلية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5CD8B93" w14:textId="77777777" w:rsidR="00132F5E" w:rsidRPr="00D121DF" w:rsidRDefault="00054977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كلية الشيخ نوح</w:t>
            </w:r>
            <w:r w:rsidR="00487340"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القضاة</w:t>
            </w: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 xml:space="preserve"> للشريعة والقانون</w:t>
            </w:r>
          </w:p>
        </w:tc>
      </w:tr>
      <w:tr w:rsidR="00132F5E" w:rsidRPr="00D121DF" w14:paraId="33BEF93C" w14:textId="77777777" w:rsidTr="001E0D2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0C285EA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القسم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1981DE0" w14:textId="77777777" w:rsidR="00132F5E" w:rsidRPr="00D121DF" w:rsidRDefault="00F835CB" w:rsidP="0069725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قسم القانون المقارن</w:t>
            </w:r>
          </w:p>
        </w:tc>
      </w:tr>
      <w:tr w:rsidR="00132F5E" w:rsidRPr="00D121DF" w14:paraId="4200F643" w14:textId="77777777" w:rsidTr="001E0D2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06C4AFD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تاريخ التعيين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5859DBC" w14:textId="77777777" w:rsidR="00132F5E" w:rsidRPr="00D121DF" w:rsidRDefault="00F835CB" w:rsidP="0069725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1/10/2025</w:t>
            </w:r>
          </w:p>
        </w:tc>
      </w:tr>
      <w:tr w:rsidR="00132F5E" w:rsidRPr="00D121DF" w14:paraId="4AE6DBF7" w14:textId="77777777" w:rsidTr="001E0D2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9F42E53" w14:textId="77777777" w:rsidR="00132F5E" w:rsidRPr="00D121DF" w:rsidRDefault="00132F5E" w:rsidP="00697252">
            <w:pPr>
              <w:rPr>
                <w:rFonts w:ascii="Calibri" w:hAnsi="Calibri" w:cs="Simplified Arabic"/>
                <w:szCs w:val="24"/>
                <w:rtl/>
                <w:lang w:val="en-GB"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الرقم الوظيفي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7A1F2A7" w14:textId="77777777" w:rsidR="00132F5E" w:rsidRPr="00D121DF" w:rsidRDefault="001B5F78" w:rsidP="00697252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10839</w:t>
            </w:r>
          </w:p>
        </w:tc>
      </w:tr>
      <w:tr w:rsidR="001E0D22" w:rsidRPr="00D121DF" w14:paraId="1C7FBF63" w14:textId="77777777" w:rsidTr="001E0D22">
        <w:trPr>
          <w:trHeight w:hRule="exact" w:val="500"/>
        </w:trPr>
        <w:tc>
          <w:tcPr>
            <w:tcW w:w="3451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59170C5" w14:textId="77777777" w:rsidR="001E0D22" w:rsidRPr="00D121DF" w:rsidRDefault="001E0D22" w:rsidP="0069725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البريد الإلكتروني (الرسمي)</w:t>
            </w:r>
          </w:p>
        </w:tc>
        <w:tc>
          <w:tcPr>
            <w:tcW w:w="6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9FE779" w14:textId="77777777" w:rsidR="001E0D22" w:rsidRPr="00D121DF" w:rsidRDefault="006F2C2D" w:rsidP="00697252">
            <w:pPr>
              <w:rPr>
                <w:rFonts w:ascii="Calibri" w:hAnsi="Calibri" w:cs="Simplified Arabic"/>
                <w:szCs w:val="24"/>
                <w:rtl/>
              </w:rPr>
            </w:pPr>
            <w:hyperlink r:id="rId14" w:tgtFrame="_blank" w:history="1">
              <w:r w:rsidR="001B5F78">
                <w:rPr>
                  <w:rStyle w:val="Hyperlink"/>
                  <w:rFonts w:ascii="Arial" w:hAnsi="Arial" w:cs="Arial"/>
                  <w:color w:val="1155CC"/>
                  <w:shd w:val="clear" w:color="auto" w:fill="FFFFFF"/>
                </w:rPr>
                <w:t>Abdulkareem.alalwan@wise.edu.jo</w:t>
              </w:r>
            </w:hyperlink>
          </w:p>
        </w:tc>
      </w:tr>
    </w:tbl>
    <w:p w14:paraId="6BDDF5CE" w14:textId="77777777" w:rsidR="00132F5E" w:rsidRDefault="00132F5E">
      <w:pPr>
        <w:rPr>
          <w:rFonts w:ascii="Calibri" w:hAnsi="Calibri" w:cs="Simplified Arabic"/>
          <w:szCs w:val="24"/>
          <w:rtl/>
        </w:rPr>
      </w:pPr>
    </w:p>
    <w:p w14:paraId="3D2BCC8F" w14:textId="77777777" w:rsidR="00132F5E" w:rsidRPr="00D121DF" w:rsidRDefault="00132F5E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989"/>
        <w:gridCol w:w="3282"/>
        <w:gridCol w:w="2175"/>
        <w:gridCol w:w="1756"/>
      </w:tblGrid>
      <w:tr w:rsidR="00C2702F" w:rsidRPr="00D121DF" w14:paraId="071299F6" w14:textId="77777777" w:rsidTr="005346A4"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54535301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14:paraId="1BA42B07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14:paraId="041360F9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14:paraId="767BD11F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6FA9240B" w14:textId="77777777" w:rsidR="00C2702F" w:rsidRPr="00D121DF" w:rsidRDefault="00C2702F" w:rsidP="00C2702F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3488"/>
        <w:gridCol w:w="6804"/>
      </w:tblGrid>
      <w:tr w:rsidR="00C2702F" w:rsidRPr="00D121DF" w14:paraId="1F91EB30" w14:textId="77777777" w:rsidTr="00C2702F">
        <w:tc>
          <w:tcPr>
            <w:tcW w:w="283" w:type="dxa"/>
          </w:tcPr>
          <w:p w14:paraId="46D8A43F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0021CE19" w14:textId="77777777" w:rsidR="00C2702F" w:rsidRPr="00D121DF" w:rsidRDefault="00C2702F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اللغة </w:t>
            </w:r>
          </w:p>
        </w:tc>
        <w:tc>
          <w:tcPr>
            <w:tcW w:w="6804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2BEC33F4" w14:textId="77777777" w:rsidR="00C2702F" w:rsidRPr="00D121DF" w:rsidRDefault="00C2702F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درجة الاتقان (استماع، كتابة، قراءة، محادثة) </w:t>
            </w:r>
          </w:p>
        </w:tc>
      </w:tr>
      <w:tr w:rsidR="00C2702F" w:rsidRPr="00D121DF" w14:paraId="5FF86D0D" w14:textId="77777777" w:rsidTr="00C2702F">
        <w:tc>
          <w:tcPr>
            <w:tcW w:w="283" w:type="dxa"/>
          </w:tcPr>
          <w:p w14:paraId="3BF8669B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3851DCD" w14:textId="77777777" w:rsidR="00C2702F" w:rsidRPr="00D121DF" w:rsidRDefault="00F835CB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اللغة العربية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524FA" w14:textId="77777777" w:rsidR="00C2702F" w:rsidRPr="00D121DF" w:rsidRDefault="00F835CB" w:rsidP="005346A4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ممتاز</w:t>
            </w:r>
          </w:p>
        </w:tc>
      </w:tr>
      <w:tr w:rsidR="00C2702F" w:rsidRPr="00D121DF" w14:paraId="129CB500" w14:textId="77777777" w:rsidTr="00C2702F">
        <w:tc>
          <w:tcPr>
            <w:tcW w:w="283" w:type="dxa"/>
          </w:tcPr>
          <w:p w14:paraId="587C6A95" w14:textId="77777777" w:rsidR="00C2702F" w:rsidRPr="00D121DF" w:rsidRDefault="00C2702F" w:rsidP="005346A4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88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811AE52" w14:textId="77777777" w:rsidR="00C2702F" w:rsidRPr="00D121DF" w:rsidRDefault="00F835CB" w:rsidP="005346A4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اللغة الانجليزية</w:t>
            </w:r>
          </w:p>
        </w:tc>
        <w:tc>
          <w:tcPr>
            <w:tcW w:w="680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519D" w14:textId="77777777" w:rsidR="00C2702F" w:rsidRPr="00D121DF" w:rsidRDefault="00F835CB" w:rsidP="005346A4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JO"/>
              </w:rPr>
              <w:t>جيد</w:t>
            </w:r>
          </w:p>
        </w:tc>
      </w:tr>
    </w:tbl>
    <w:p w14:paraId="20D886FC" w14:textId="77777777" w:rsidR="00C2702F" w:rsidRDefault="00C2702F">
      <w:pPr>
        <w:rPr>
          <w:rFonts w:ascii="Calibri" w:hAnsi="Calibri" w:cs="Simplified Arabic"/>
          <w:szCs w:val="24"/>
          <w:rtl/>
        </w:rPr>
      </w:pPr>
    </w:p>
    <w:p w14:paraId="2DBF3E0D" w14:textId="77777777" w:rsidR="00132F5E" w:rsidRPr="00D121DF" w:rsidRDefault="00132F5E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2145"/>
        <w:gridCol w:w="2126"/>
        <w:gridCol w:w="2175"/>
        <w:gridCol w:w="1756"/>
      </w:tblGrid>
      <w:tr w:rsidR="00907D1E" w:rsidRPr="00D121DF" w14:paraId="3C00EE50" w14:textId="77777777" w:rsidTr="00A64882">
        <w:tc>
          <w:tcPr>
            <w:tcW w:w="21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1CBC3DA9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14:paraId="7C96341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75" w:type="dxa"/>
          </w:tcPr>
          <w:p w14:paraId="29584871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14:paraId="3ADFEFD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0AC3396C" w14:textId="77777777" w:rsidR="0097482D" w:rsidRPr="00D121DF" w:rsidRDefault="0097482D" w:rsidP="003250CE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83"/>
        <w:gridCol w:w="1742"/>
        <w:gridCol w:w="3060"/>
        <w:gridCol w:w="3647"/>
        <w:gridCol w:w="1843"/>
      </w:tblGrid>
      <w:tr w:rsidR="00907D1E" w:rsidRPr="00D121DF" w14:paraId="719D62EC" w14:textId="77777777" w:rsidTr="00F835CB">
        <w:tc>
          <w:tcPr>
            <w:tcW w:w="283" w:type="dxa"/>
          </w:tcPr>
          <w:p w14:paraId="7E7EAD3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4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5CC7EDAC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الدرجة العلمية</w:t>
            </w:r>
          </w:p>
        </w:tc>
        <w:tc>
          <w:tcPr>
            <w:tcW w:w="3060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7CF5BF77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</w:t>
            </w:r>
          </w:p>
        </w:tc>
        <w:tc>
          <w:tcPr>
            <w:tcW w:w="3647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7ABF2C37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  <w:r w:rsidR="00D760A8" w:rsidRPr="00D121DF">
              <w:rPr>
                <w:rFonts w:ascii="Calibri" w:hAnsi="Calibri" w:cs="Simplified Arabic"/>
                <w:szCs w:val="24"/>
                <w:rtl/>
              </w:rPr>
              <w:t xml:space="preserve"> / الدولة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13104114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14:paraId="7F705956" w14:textId="77777777" w:rsidTr="00F835CB">
        <w:tc>
          <w:tcPr>
            <w:tcW w:w="283" w:type="dxa"/>
          </w:tcPr>
          <w:p w14:paraId="3DE8DC9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42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9635311" w14:textId="77777777" w:rsidR="00907D1E" w:rsidRPr="00F835CB" w:rsidRDefault="00F835CB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 w:rsidRPr="00F835CB"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الدكتوراه</w:t>
            </w:r>
          </w:p>
        </w:tc>
        <w:tc>
          <w:tcPr>
            <w:tcW w:w="30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66E38" w14:textId="77777777" w:rsidR="00907D1E" w:rsidRPr="00F835CB" w:rsidRDefault="00F835CB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 w:rsidRPr="00F835CB">
              <w:rPr>
                <w:rFonts w:ascii="Calibri" w:hAnsi="Calibri" w:cs="Simplified Arabic" w:hint="cs"/>
                <w:b/>
                <w:bCs/>
                <w:szCs w:val="24"/>
                <w:rtl/>
              </w:rPr>
              <w:t xml:space="preserve">القانون الخاص / </w:t>
            </w: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 xml:space="preserve">القانون </w:t>
            </w:r>
            <w:r w:rsidRPr="00F835CB"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المدني</w:t>
            </w:r>
          </w:p>
        </w:tc>
        <w:tc>
          <w:tcPr>
            <w:tcW w:w="364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F3946" w14:textId="77777777" w:rsidR="00907D1E" w:rsidRPr="00F835CB" w:rsidRDefault="00F835CB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 w:rsidRPr="00F835CB">
              <w:rPr>
                <w:rFonts w:ascii="Calibri" w:hAnsi="Calibri" w:cs="Simplified Arabic" w:hint="cs"/>
                <w:b/>
                <w:bCs/>
                <w:szCs w:val="24"/>
                <w:rtl/>
              </w:rPr>
              <w:t>جامعة عمان العربية للدراسات العليا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9F537F3" w14:textId="77777777" w:rsidR="00907D1E" w:rsidRPr="00F835CB" w:rsidRDefault="00F835CB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 w:rsidRPr="00F835CB">
              <w:rPr>
                <w:rFonts w:ascii="Calibri" w:hAnsi="Calibri" w:cs="Simplified Arabic" w:hint="cs"/>
                <w:b/>
                <w:bCs/>
                <w:szCs w:val="24"/>
                <w:rtl/>
              </w:rPr>
              <w:t>20/1/2008</w:t>
            </w:r>
          </w:p>
        </w:tc>
      </w:tr>
      <w:tr w:rsidR="00907D1E" w:rsidRPr="00D121DF" w14:paraId="4A09281B" w14:textId="77777777" w:rsidTr="00F835CB">
        <w:tc>
          <w:tcPr>
            <w:tcW w:w="283" w:type="dxa"/>
          </w:tcPr>
          <w:p w14:paraId="1420464F" w14:textId="77777777" w:rsidR="00907D1E" w:rsidRPr="00D121DF" w:rsidRDefault="00907D1E">
            <w:pPr>
              <w:rPr>
                <w:rFonts w:ascii="Calibri" w:hAnsi="Calibri" w:cs="Simplified Arabic"/>
                <w:b/>
                <w:bCs/>
                <w:szCs w:val="24"/>
                <w:rtl/>
                <w:lang w:bidi="ar-JO"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5360729" w14:textId="77777777" w:rsidR="00907D1E" w:rsidRPr="00D121DF" w:rsidRDefault="00F835CB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الماجستير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D8E27" w14:textId="77777777" w:rsidR="00907D1E" w:rsidRPr="00D121DF" w:rsidRDefault="00F835CB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الدراسات القانونية / القانون المدني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35B57" w14:textId="77777777" w:rsidR="00907D1E" w:rsidRPr="00D121DF" w:rsidRDefault="00F835CB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معهد البحوث والدراسات العربية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6D3E51B" w14:textId="77777777" w:rsidR="00907D1E" w:rsidRPr="00D121DF" w:rsidRDefault="00F835CB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2/3/2002</w:t>
            </w:r>
          </w:p>
        </w:tc>
      </w:tr>
      <w:tr w:rsidR="00907D1E" w:rsidRPr="00D121DF" w14:paraId="5B3E0285" w14:textId="77777777" w:rsidTr="00F835CB">
        <w:tc>
          <w:tcPr>
            <w:tcW w:w="283" w:type="dxa"/>
          </w:tcPr>
          <w:p w14:paraId="5C5471D8" w14:textId="77777777" w:rsidR="00907D1E" w:rsidRPr="00D121DF" w:rsidRDefault="00907D1E">
            <w:pPr>
              <w:rPr>
                <w:rFonts w:ascii="Calibri" w:hAnsi="Calibri" w:cs="Simplified Arabic"/>
                <w:b/>
                <w:bCs/>
                <w:szCs w:val="24"/>
                <w:rtl/>
              </w:rPr>
            </w:pPr>
          </w:p>
        </w:tc>
        <w:tc>
          <w:tcPr>
            <w:tcW w:w="174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EA043BC" w14:textId="77777777" w:rsidR="00907D1E" w:rsidRPr="00D121DF" w:rsidRDefault="00F835CB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البكالوريوس</w:t>
            </w:r>
          </w:p>
        </w:tc>
        <w:tc>
          <w:tcPr>
            <w:tcW w:w="306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5535C16" w14:textId="77777777" w:rsidR="00907D1E" w:rsidRPr="00D121DF" w:rsidRDefault="00F835CB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القانون</w:t>
            </w:r>
          </w:p>
        </w:tc>
        <w:tc>
          <w:tcPr>
            <w:tcW w:w="364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7A009B32" w14:textId="77777777" w:rsidR="00907D1E" w:rsidRPr="00D121DF" w:rsidRDefault="00F835CB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الجامعة الأردنية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044EB9E4" w14:textId="77777777" w:rsidR="00907D1E" w:rsidRPr="00D121DF" w:rsidRDefault="00F835CB">
            <w:pPr>
              <w:jc w:val="center"/>
              <w:rPr>
                <w:rFonts w:ascii="Calibri" w:hAnsi="Calibri" w:cs="Simplified Arabic"/>
                <w:b/>
                <w:bCs/>
                <w:szCs w:val="24"/>
                <w:rtl/>
              </w:rPr>
            </w:pPr>
            <w:r>
              <w:rPr>
                <w:rFonts w:ascii="Calibri" w:hAnsi="Calibri" w:cs="Simplified Arabic" w:hint="cs"/>
                <w:b/>
                <w:bCs/>
                <w:szCs w:val="24"/>
                <w:rtl/>
              </w:rPr>
              <w:t>16/6/1996</w:t>
            </w:r>
          </w:p>
        </w:tc>
      </w:tr>
    </w:tbl>
    <w:p w14:paraId="74F385F9" w14:textId="77777777" w:rsidR="0097482D" w:rsidRPr="00D121DF" w:rsidRDefault="0097482D">
      <w:pPr>
        <w:rPr>
          <w:rFonts w:ascii="Calibri" w:hAnsi="Calibri" w:cs="Simplified Arabic"/>
          <w:b/>
          <w:bCs/>
          <w:szCs w:val="24"/>
        </w:rPr>
      </w:pPr>
    </w:p>
    <w:tbl>
      <w:tblPr>
        <w:bidiVisual/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1698"/>
        <w:gridCol w:w="2573"/>
        <w:gridCol w:w="2175"/>
        <w:gridCol w:w="1756"/>
      </w:tblGrid>
      <w:tr w:rsidR="00757ABA" w:rsidRPr="00D121DF" w14:paraId="053C7879" w14:textId="77777777" w:rsidTr="00474924">
        <w:tc>
          <w:tcPr>
            <w:tcW w:w="1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D67A39C" w14:textId="77777777"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</w:t>
            </w:r>
            <w:r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14:paraId="4BFC5EC7" w14:textId="77777777"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2175" w:type="dxa"/>
          </w:tcPr>
          <w:p w14:paraId="2BCCE098" w14:textId="77777777"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756" w:type="dxa"/>
          </w:tcPr>
          <w:p w14:paraId="6DD0FB10" w14:textId="77777777" w:rsidR="00757ABA" w:rsidRPr="00D121DF" w:rsidRDefault="00757ABA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7BE65D65" w14:textId="77777777" w:rsidR="00757ABA" w:rsidRPr="00D121DF" w:rsidRDefault="00757ABA" w:rsidP="00757ABA">
      <w:pPr>
        <w:jc w:val="center"/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236"/>
        <w:gridCol w:w="1975"/>
        <w:gridCol w:w="2552"/>
        <w:gridCol w:w="3969"/>
        <w:gridCol w:w="1843"/>
      </w:tblGrid>
      <w:tr w:rsidR="00474924" w:rsidRPr="00D121DF" w14:paraId="699326E6" w14:textId="77777777" w:rsidTr="00474924">
        <w:tc>
          <w:tcPr>
            <w:tcW w:w="236" w:type="dxa"/>
          </w:tcPr>
          <w:p w14:paraId="4F99E8AC" w14:textId="77777777"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5E7FE76C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6BDE0B60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لها</w:t>
            </w:r>
          </w:p>
        </w:tc>
        <w:tc>
          <w:tcPr>
            <w:tcW w:w="3969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pct10" w:color="auto" w:fill="auto"/>
          </w:tcPr>
          <w:p w14:paraId="4067465B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الدولة </w:t>
            </w:r>
          </w:p>
        </w:tc>
        <w:tc>
          <w:tcPr>
            <w:tcW w:w="1843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10" w:color="auto" w:fill="auto"/>
          </w:tcPr>
          <w:p w14:paraId="5502DADD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التاريخ  </w:t>
            </w:r>
          </w:p>
        </w:tc>
      </w:tr>
      <w:tr w:rsidR="00474924" w:rsidRPr="00D121DF" w14:paraId="438FDEBB" w14:textId="77777777" w:rsidTr="00474924">
        <w:tc>
          <w:tcPr>
            <w:tcW w:w="236" w:type="dxa"/>
          </w:tcPr>
          <w:p w14:paraId="4D4844DB" w14:textId="77777777"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88676B3" w14:textId="77777777" w:rsidR="00474924" w:rsidRPr="00D121DF" w:rsidRDefault="00F835CB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أستاذ مشارك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49583" w14:textId="77777777" w:rsidR="00474924" w:rsidRPr="00D121DF" w:rsidRDefault="00F835CB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التطبيقية / مملكة البحرين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865F5" w14:textId="77777777" w:rsidR="00474924" w:rsidRPr="00D121DF" w:rsidRDefault="00F835CB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مملكة البحرين</w:t>
            </w: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61C37A7" w14:textId="77777777" w:rsidR="00474924" w:rsidRPr="00D121DF" w:rsidRDefault="001B5F78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30/4/2025</w:t>
            </w:r>
          </w:p>
        </w:tc>
      </w:tr>
      <w:tr w:rsidR="001B5F78" w:rsidRPr="00D121DF" w14:paraId="5E54A7DA" w14:textId="77777777" w:rsidTr="00DF6DEC">
        <w:tc>
          <w:tcPr>
            <w:tcW w:w="236" w:type="dxa"/>
          </w:tcPr>
          <w:p w14:paraId="01607657" w14:textId="77777777" w:rsidR="001B5F78" w:rsidRPr="00D121DF" w:rsidRDefault="001B5F78" w:rsidP="001B5F7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CA8A93E" w14:textId="77777777" w:rsidR="001B5F78" w:rsidRPr="00D121DF" w:rsidRDefault="001B5F78" w:rsidP="001B5F78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أستاذ مساعد</w:t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18DDD" w14:textId="77777777" w:rsidR="001B5F78" w:rsidRPr="00D121DF" w:rsidRDefault="001B5F78" w:rsidP="001B5F78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التطبيقية / مملكة البحرين</w:t>
            </w:r>
          </w:p>
        </w:tc>
        <w:tc>
          <w:tcPr>
            <w:tcW w:w="396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C0A2A" w14:textId="77777777" w:rsidR="001B5F78" w:rsidRPr="00D121DF" w:rsidRDefault="001B5F78" w:rsidP="001B5F78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مملكة البحرين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FEAD8B" w14:textId="77777777" w:rsidR="001B5F78" w:rsidRPr="00D121DF" w:rsidRDefault="001B5F78" w:rsidP="001B5F78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15/9/2009</w:t>
            </w:r>
          </w:p>
        </w:tc>
      </w:tr>
      <w:tr w:rsidR="00474924" w:rsidRPr="00D121DF" w14:paraId="594C2595" w14:textId="77777777" w:rsidTr="00474924">
        <w:tc>
          <w:tcPr>
            <w:tcW w:w="236" w:type="dxa"/>
          </w:tcPr>
          <w:p w14:paraId="70B847DC" w14:textId="77777777" w:rsidR="00474924" w:rsidRPr="00D121DF" w:rsidRDefault="00474924" w:rsidP="0098396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75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68A9B1D0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5117722C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0B83D442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5B72AC62" w14:textId="77777777" w:rsidR="00474924" w:rsidRPr="00D121DF" w:rsidRDefault="00474924" w:rsidP="00983965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594ABA3E" w14:textId="77777777" w:rsidR="00757ABA" w:rsidRPr="00D121DF" w:rsidRDefault="00757ABA">
      <w:pPr>
        <w:rPr>
          <w:rFonts w:ascii="Calibri" w:hAnsi="Calibri" w:cs="Simplified Arabic"/>
          <w:szCs w:val="24"/>
        </w:rPr>
      </w:pPr>
    </w:p>
    <w:p w14:paraId="22D7B2B1" w14:textId="77777777" w:rsidR="00757ABA" w:rsidRPr="00D121DF" w:rsidRDefault="00757ABA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79"/>
        <w:gridCol w:w="5246"/>
      </w:tblGrid>
      <w:tr w:rsidR="00907D1E" w:rsidRPr="00D121DF" w14:paraId="13E8197C" w14:textId="77777777" w:rsidTr="00A64882">
        <w:tc>
          <w:tcPr>
            <w:tcW w:w="2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47EF05C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14:paraId="37BE204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4A26628B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122"/>
        <w:gridCol w:w="8165"/>
      </w:tblGrid>
      <w:tr w:rsidR="00907D1E" w:rsidRPr="00D121DF" w14:paraId="591FF0D1" w14:textId="77777777" w:rsidTr="00A64882">
        <w:trPr>
          <w:trHeight w:hRule="exact" w:val="500"/>
        </w:trPr>
        <w:tc>
          <w:tcPr>
            <w:tcW w:w="288" w:type="dxa"/>
          </w:tcPr>
          <w:p w14:paraId="3D9F46B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2679FC3" w14:textId="77777777"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العام</w:t>
            </w:r>
          </w:p>
        </w:tc>
        <w:tc>
          <w:tcPr>
            <w:tcW w:w="8165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C68BCCD" w14:textId="77777777" w:rsidR="00907D1E" w:rsidRPr="00D121DF" w:rsidRDefault="001B5F78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القانون الخاص</w:t>
            </w:r>
          </w:p>
        </w:tc>
      </w:tr>
      <w:tr w:rsidR="00907D1E" w:rsidRPr="00D121DF" w14:paraId="0CFACA28" w14:textId="77777777" w:rsidTr="00A64882">
        <w:trPr>
          <w:trHeight w:hRule="exact" w:val="500"/>
        </w:trPr>
        <w:tc>
          <w:tcPr>
            <w:tcW w:w="288" w:type="dxa"/>
          </w:tcPr>
          <w:p w14:paraId="396674C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A9B54AF" w14:textId="77777777"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التخصص الدقيق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40C753F" w14:textId="77777777" w:rsidR="00907D1E" w:rsidRPr="00D121DF" w:rsidRDefault="001B5F78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القانون المدني</w:t>
            </w:r>
          </w:p>
        </w:tc>
      </w:tr>
      <w:tr w:rsidR="00907D1E" w:rsidRPr="00D121DF" w14:paraId="5A1ACCCD" w14:textId="77777777" w:rsidTr="00A64882">
        <w:tc>
          <w:tcPr>
            <w:tcW w:w="288" w:type="dxa"/>
          </w:tcPr>
          <w:p w14:paraId="0C2A12F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122" w:type="dxa"/>
            <w:tcBorders>
              <w:top w:val="single" w:sz="6" w:space="0" w:color="auto"/>
              <w:left w:val="double" w:sz="6" w:space="0" w:color="auto"/>
              <w:bottom w:val="single" w:sz="4" w:space="0" w:color="auto"/>
              <w:right w:val="single" w:sz="6" w:space="0" w:color="auto"/>
            </w:tcBorders>
            <w:shd w:val="pct10" w:color="auto" w:fill="auto"/>
          </w:tcPr>
          <w:p w14:paraId="45262435" w14:textId="77777777" w:rsidR="00907D1E" w:rsidRPr="00D121DF" w:rsidRDefault="00907D1E" w:rsidP="006177BB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مـجالات الاهتمام</w:t>
            </w:r>
          </w:p>
        </w:tc>
        <w:tc>
          <w:tcPr>
            <w:tcW w:w="81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6" w:space="0" w:color="auto"/>
            </w:tcBorders>
          </w:tcPr>
          <w:p w14:paraId="6347F1F9" w14:textId="77777777" w:rsidR="00907D1E" w:rsidRPr="00D121DF" w:rsidRDefault="001B5F78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العقود ، الإلتزامات ، الإثبات ، التنفيذ</w:t>
            </w:r>
            <w:r w:rsidR="00D50DEE">
              <w:rPr>
                <w:rFonts w:ascii="Calibri" w:hAnsi="Calibri" w:cs="Simplified Arabic" w:hint="cs"/>
                <w:szCs w:val="24"/>
                <w:rtl/>
              </w:rPr>
              <w:t xml:space="preserve"> الجبري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، الملكية الفكرية</w:t>
            </w:r>
          </w:p>
        </w:tc>
      </w:tr>
    </w:tbl>
    <w:p w14:paraId="512FAB2A" w14:textId="77777777" w:rsidR="006177BB" w:rsidRPr="00D121DF" w:rsidRDefault="006177BB">
      <w:pPr>
        <w:rPr>
          <w:rFonts w:ascii="Calibri" w:hAnsi="Calibri" w:cs="Simplified Arabic"/>
          <w:szCs w:val="24"/>
          <w:rtl/>
        </w:rPr>
      </w:pPr>
    </w:p>
    <w:p w14:paraId="2CC64A2B" w14:textId="77777777" w:rsidR="0097482D" w:rsidRPr="00D121DF" w:rsidRDefault="006177BB">
      <w:pPr>
        <w:rPr>
          <w:rFonts w:ascii="Calibri" w:hAnsi="Calibri" w:cs="Simplified Arabic"/>
          <w:szCs w:val="24"/>
          <w:rtl/>
        </w:rPr>
      </w:pPr>
      <w:r w:rsidRPr="00D121DF">
        <w:rPr>
          <w:rFonts w:ascii="Calibri" w:hAnsi="Calibri" w:cs="Simplified Arabic"/>
          <w:szCs w:val="24"/>
          <w:rtl/>
        </w:rPr>
        <w:br w:type="page"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907D1E" w:rsidRPr="00D121DF" w14:paraId="73007882" w14:textId="77777777" w:rsidTr="00A6488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4E181A4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lastRenderedPageBreak/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14:paraId="0DB4FAA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741C1AFE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907D1E" w:rsidRPr="00D121DF" w14:paraId="02B0112D" w14:textId="77777777" w:rsidTr="00A64882">
        <w:trPr>
          <w:trHeight w:hRule="exact" w:val="500"/>
        </w:trPr>
        <w:tc>
          <w:tcPr>
            <w:tcW w:w="369" w:type="dxa"/>
          </w:tcPr>
          <w:p w14:paraId="75448791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14:paraId="6111CB45" w14:textId="77777777" w:rsidR="00907D1E" w:rsidRPr="00D121DF" w:rsidRDefault="006177BB" w:rsidP="00270EFD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 xml:space="preserve">ملخص رسالة الدكتوراه (في حدود </w:t>
            </w:r>
            <w:r w:rsidR="00270EFD" w:rsidRPr="00D121DF">
              <w:rPr>
                <w:rFonts w:ascii="Calibri" w:hAnsi="Calibri" w:cs="Simplified Arabic"/>
                <w:szCs w:val="24"/>
                <w:rtl/>
              </w:rPr>
              <w:t>150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 xml:space="preserve"> كلمة)</w:t>
            </w:r>
          </w:p>
        </w:tc>
      </w:tr>
      <w:tr w:rsidR="00907D1E" w:rsidRPr="00D121DF" w14:paraId="2B9D5C2A" w14:textId="77777777" w:rsidTr="00A64882">
        <w:tc>
          <w:tcPr>
            <w:tcW w:w="369" w:type="dxa"/>
          </w:tcPr>
          <w:p w14:paraId="378FAF89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1E4DD97D" w14:textId="77777777" w:rsidR="00907D1E" w:rsidRPr="0096630D" w:rsidRDefault="0096630D" w:rsidP="0096630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Times New Roman"/>
                <w:b/>
                <w:bCs/>
                <w:sz w:val="32"/>
                <w:rtl/>
                <w:lang w:eastAsia="ar-SA"/>
              </w:rPr>
            </w:pPr>
            <w:r w:rsidRPr="0096630D">
              <w:rPr>
                <w:rFonts w:cs="Times New Roman" w:hint="cs"/>
                <w:b/>
                <w:bCs/>
                <w:sz w:val="32"/>
                <w:rtl/>
                <w:lang w:eastAsia="ar-SA"/>
              </w:rPr>
              <w:t xml:space="preserve">عنوان </w:t>
            </w:r>
            <w:r>
              <w:rPr>
                <w:rFonts w:cs="Times New Roman" w:hint="cs"/>
                <w:b/>
                <w:bCs/>
                <w:sz w:val="32"/>
                <w:rtl/>
                <w:lang w:eastAsia="ar-SA"/>
              </w:rPr>
              <w:t>رسالة</w:t>
            </w:r>
            <w:r w:rsidRPr="0096630D">
              <w:rPr>
                <w:rFonts w:cs="Times New Roman" w:hint="cs"/>
                <w:b/>
                <w:bCs/>
                <w:sz w:val="32"/>
                <w:rtl/>
                <w:lang w:eastAsia="ar-SA"/>
              </w:rPr>
              <w:t xml:space="preserve"> الدكتوراه (الإلتزام بالتبصير بالصفة الخطرة في المبيع </w:t>
            </w:r>
            <w:r w:rsidRPr="0096630D">
              <w:rPr>
                <w:rFonts w:cs="Times New Roman"/>
                <w:b/>
                <w:bCs/>
                <w:sz w:val="32"/>
                <w:rtl/>
                <w:lang w:eastAsia="ar-SA"/>
              </w:rPr>
              <w:t>–</w:t>
            </w:r>
            <w:r w:rsidRPr="0096630D">
              <w:rPr>
                <w:rFonts w:cs="Times New Roman" w:hint="cs"/>
                <w:b/>
                <w:bCs/>
                <w:sz w:val="32"/>
                <w:rtl/>
                <w:lang w:eastAsia="ar-SA"/>
              </w:rPr>
              <w:t xml:space="preserve"> دراسة مقارنة في القانون الفرنسي والمصري والأردني)</w:t>
            </w:r>
            <w:r>
              <w:rPr>
                <w:rFonts w:cs="Times New Roman" w:hint="cs"/>
                <w:b/>
                <w:bCs/>
                <w:sz w:val="32"/>
                <w:rtl/>
                <w:lang w:eastAsia="ar-SA"/>
              </w:rPr>
              <w:t xml:space="preserve"> :</w:t>
            </w:r>
          </w:p>
        </w:tc>
      </w:tr>
      <w:tr w:rsidR="00907D1E" w:rsidRPr="00D121DF" w14:paraId="51F768BB" w14:textId="77777777" w:rsidTr="00A64882">
        <w:tc>
          <w:tcPr>
            <w:tcW w:w="369" w:type="dxa"/>
          </w:tcPr>
          <w:p w14:paraId="4EE5833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55E875AE" w14:textId="77777777" w:rsidR="00907D1E" w:rsidRPr="00D121DF" w:rsidRDefault="00155843" w:rsidP="00155843">
            <w:pPr>
              <w:overflowPunct/>
              <w:autoSpaceDE/>
              <w:autoSpaceDN/>
              <w:adjustRightInd/>
              <w:spacing w:line="360" w:lineRule="auto"/>
              <w:jc w:val="lowKashida"/>
              <w:textAlignment w:val="auto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tl/>
              </w:rPr>
              <w:t>تتناول الدراسة التزام المنتج أو البائع بتبصير المشتري أو المستهلك بالصفات الخطرة في المبيع، في ظل التطور التكنولوجي الذي قد يرافقه مخاطر غير معلومة للمستهلك</w:t>
            </w:r>
            <w:r>
              <w:rPr>
                <w:rFonts w:hint="cs"/>
                <w:rtl/>
              </w:rPr>
              <w:t xml:space="preserve"> ، </w:t>
            </w:r>
            <w:r>
              <w:rPr>
                <w:rtl/>
              </w:rPr>
              <w:t>وعرّفت الالتزام بأنه إحاطة المشتري علماً بهذه المخاطر، وبيّنت مبرراته وأساسه القانوني باعتباره من مستلزمات العقد وحسن النية</w:t>
            </w:r>
            <w:r>
              <w:rPr>
                <w:rFonts w:hint="cs"/>
                <w:rtl/>
              </w:rPr>
              <w:t xml:space="preserve"> ،</w:t>
            </w:r>
            <w:r>
              <w:rPr>
                <w:rtl/>
              </w:rPr>
              <w:t xml:space="preserve"> ورجّحت طبيعته كالتزام تعاقدي وبوسيلة لا بنتيجة</w:t>
            </w:r>
            <w:r>
              <w:rPr>
                <w:rFonts w:hint="cs"/>
                <w:rtl/>
              </w:rPr>
              <w:t xml:space="preserve"> ،</w:t>
            </w:r>
            <w:r>
              <w:rPr>
                <w:rtl/>
              </w:rPr>
              <w:t xml:space="preserve"> كما تناولت أطرافه بالتمييز بين المنتج والبائع وأنواعهما، وبين المشتري المهني وغير المهني والمستهلك</w:t>
            </w:r>
            <w:r>
              <w:rPr>
                <w:rFonts w:hint="cs"/>
                <w:rtl/>
              </w:rPr>
              <w:t xml:space="preserve"> ،</w:t>
            </w:r>
            <w:r>
              <w:rPr>
                <w:rtl/>
              </w:rPr>
              <w:t xml:space="preserve"> ودرست كيفية تنفيذه من حيث التبصير بطريقة الاستعمال والتحذير الواضح والظاهر، ووسائله المختلفة</w:t>
            </w:r>
            <w:r>
              <w:rPr>
                <w:rFonts w:hint="cs"/>
                <w:rtl/>
              </w:rPr>
              <w:t xml:space="preserve"> ،</w:t>
            </w:r>
            <w:r>
              <w:rPr>
                <w:rtl/>
              </w:rPr>
              <w:t xml:space="preserve"> وأخيراً بحثت المسؤولية المدنية الناشئة عن الإخلال به، مرجحة الطابع العقدي لها، مع بيان شروطها: الخطأ والضرر وعلاقة السببية، واختتمت بتوصيات لتعزيز هذا الالتزام قانونياً لحماية المستهلك</w:t>
            </w:r>
            <w:r>
              <w:t>.</w:t>
            </w:r>
          </w:p>
        </w:tc>
      </w:tr>
      <w:tr w:rsidR="00907D1E" w:rsidRPr="00D121DF" w14:paraId="24894B76" w14:textId="77777777" w:rsidTr="00A64882">
        <w:tc>
          <w:tcPr>
            <w:tcW w:w="369" w:type="dxa"/>
          </w:tcPr>
          <w:p w14:paraId="1B79A39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24852FD9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A64882" w:rsidRPr="00D121DF" w14:paraId="1C670C8D" w14:textId="77777777" w:rsidTr="00A64882">
        <w:tc>
          <w:tcPr>
            <w:tcW w:w="369" w:type="dxa"/>
          </w:tcPr>
          <w:p w14:paraId="4220A71D" w14:textId="77777777" w:rsidR="00A64882" w:rsidRPr="00D121DF" w:rsidRDefault="00A6488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79B7D4AE" w14:textId="77777777" w:rsidR="00A64882" w:rsidRPr="00D121DF" w:rsidRDefault="00A6488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54A01345" w14:textId="77777777" w:rsidTr="00A64882">
        <w:tc>
          <w:tcPr>
            <w:tcW w:w="369" w:type="dxa"/>
          </w:tcPr>
          <w:p w14:paraId="385941EF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534336F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203B9B34" w14:textId="77777777" w:rsidTr="00A64882">
        <w:tc>
          <w:tcPr>
            <w:tcW w:w="369" w:type="dxa"/>
          </w:tcPr>
          <w:p w14:paraId="1C1015B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301E94B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29BDDD41" w14:textId="77777777" w:rsidR="006C63F1" w:rsidRPr="00D121DF" w:rsidRDefault="0097482D" w:rsidP="006C63F1">
      <w:pPr>
        <w:rPr>
          <w:rFonts w:ascii="Calibri" w:hAnsi="Calibri" w:cs="Simplified Arabic"/>
          <w:szCs w:val="24"/>
          <w:rtl/>
        </w:rPr>
      </w:pPr>
      <w:r w:rsidRPr="00D121DF">
        <w:rPr>
          <w:rFonts w:ascii="Calibri" w:hAnsi="Calibri" w:cs="Simplified Arabic"/>
          <w:szCs w:val="24"/>
          <w:rtl/>
        </w:rPr>
        <w:tab/>
      </w:r>
      <w:r w:rsidRPr="00D121DF">
        <w:rPr>
          <w:rFonts w:ascii="Calibri" w:hAnsi="Calibri" w:cs="Simplified Arabic"/>
          <w:szCs w:val="24"/>
          <w:rtl/>
        </w:rPr>
        <w:tab/>
      </w: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304"/>
        <w:gridCol w:w="4679"/>
      </w:tblGrid>
      <w:tr w:rsidR="006C63F1" w:rsidRPr="00D121DF" w14:paraId="5700197F" w14:textId="77777777" w:rsidTr="00A64882">
        <w:tc>
          <w:tcPr>
            <w:tcW w:w="33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73DDC566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14:paraId="1DEAE280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39DF048A" w14:textId="77777777" w:rsidR="006C63F1" w:rsidRPr="00D121DF" w:rsidRDefault="006C63F1" w:rsidP="006C63F1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10206"/>
      </w:tblGrid>
      <w:tr w:rsidR="006C63F1" w:rsidRPr="00D121DF" w14:paraId="457E132F" w14:textId="77777777" w:rsidTr="00A64882">
        <w:trPr>
          <w:trHeight w:hRule="exact" w:val="500"/>
        </w:trPr>
        <w:tc>
          <w:tcPr>
            <w:tcW w:w="369" w:type="dxa"/>
          </w:tcPr>
          <w:p w14:paraId="3BBDEF16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pct20" w:color="auto" w:fill="auto"/>
          </w:tcPr>
          <w:p w14:paraId="0089E761" w14:textId="77777777" w:rsidR="006C63F1" w:rsidRPr="00D121DF" w:rsidRDefault="006C63F1" w:rsidP="00973C72">
            <w:pPr>
              <w:shd w:val="pct20" w:color="auto" w:fill="auto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عنوان وملخص رسالة الماجستير (في حدود 150 كلمة)</w:t>
            </w:r>
          </w:p>
        </w:tc>
      </w:tr>
      <w:tr w:rsidR="006C63F1" w:rsidRPr="00D121DF" w14:paraId="0A89EED5" w14:textId="77777777" w:rsidTr="00A64882">
        <w:tc>
          <w:tcPr>
            <w:tcW w:w="369" w:type="dxa"/>
          </w:tcPr>
          <w:p w14:paraId="10B2CC98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365F8BFB" w14:textId="77777777" w:rsidR="006C63F1" w:rsidRPr="00155843" w:rsidRDefault="00155843" w:rsidP="00155843">
            <w:pPr>
              <w:jc w:val="both"/>
              <w:rPr>
                <w:rFonts w:cs="Times New Roman"/>
                <w:b/>
                <w:bCs/>
                <w:sz w:val="32"/>
                <w:rtl/>
                <w:lang w:eastAsia="ar-SA"/>
              </w:rPr>
            </w:pPr>
            <w:r w:rsidRPr="00155843">
              <w:rPr>
                <w:rFonts w:cs="Times New Roman" w:hint="cs"/>
                <w:b/>
                <w:bCs/>
                <w:sz w:val="32"/>
                <w:rtl/>
                <w:lang w:eastAsia="ar-SA"/>
              </w:rPr>
              <w:t xml:space="preserve">عنوان رسالة الماجستير : (ضمان عيوب المبيع الخفية </w:t>
            </w:r>
            <w:r w:rsidRPr="00155843">
              <w:rPr>
                <w:rFonts w:cs="Times New Roman"/>
                <w:b/>
                <w:bCs/>
                <w:sz w:val="32"/>
                <w:rtl/>
                <w:lang w:eastAsia="ar-SA"/>
              </w:rPr>
              <w:t>–</w:t>
            </w:r>
            <w:r w:rsidRPr="00155843">
              <w:rPr>
                <w:rFonts w:cs="Times New Roman" w:hint="cs"/>
                <w:b/>
                <w:bCs/>
                <w:sz w:val="32"/>
                <w:rtl/>
                <w:lang w:eastAsia="ar-SA"/>
              </w:rPr>
              <w:t xml:space="preserve"> دراسة مقارنة بين القانون الأردني والقانون المصري)</w:t>
            </w:r>
            <w:r>
              <w:rPr>
                <w:rFonts w:cs="Times New Roman" w:hint="cs"/>
                <w:b/>
                <w:bCs/>
                <w:sz w:val="32"/>
                <w:rtl/>
                <w:lang w:eastAsia="ar-SA"/>
              </w:rPr>
              <w:t xml:space="preserve"> :</w:t>
            </w:r>
          </w:p>
        </w:tc>
      </w:tr>
      <w:tr w:rsidR="006C63F1" w:rsidRPr="00D121DF" w14:paraId="1461D02D" w14:textId="77777777" w:rsidTr="00A64882">
        <w:tc>
          <w:tcPr>
            <w:tcW w:w="369" w:type="dxa"/>
          </w:tcPr>
          <w:p w14:paraId="689C2244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48DB7015" w14:textId="77777777" w:rsidR="00155843" w:rsidRPr="00155843" w:rsidRDefault="00155843" w:rsidP="00155843">
            <w:pPr>
              <w:pStyle w:val="NormalWeb"/>
              <w:bidi/>
              <w:jc w:val="both"/>
              <w:rPr>
                <w:rFonts w:cs="Arabic Transparent"/>
                <w:szCs w:val="32"/>
                <w:lang w:eastAsia="zh-CN"/>
              </w:rPr>
            </w:pPr>
            <w:r w:rsidRPr="00155843">
              <w:rPr>
                <w:rFonts w:cs="Arabic Transparent"/>
                <w:szCs w:val="32"/>
                <w:rtl/>
                <w:lang w:eastAsia="zh-CN"/>
              </w:rPr>
              <w:t>تتناول رسالة الماجستير موضوع ضمان عيوب المبيع الخفية بوصفه من أهم وسائل حماية المشتري في عقد البيع</w:t>
            </w:r>
            <w:r>
              <w:rPr>
                <w:rFonts w:cs="Arabic Transparent" w:hint="cs"/>
                <w:szCs w:val="32"/>
                <w:rtl/>
                <w:lang w:eastAsia="zh-CN"/>
              </w:rPr>
              <w:t xml:space="preserve"> ، </w:t>
            </w:r>
            <w:r w:rsidRPr="00155843">
              <w:rPr>
                <w:rFonts w:cs="Arabic Transparent"/>
                <w:szCs w:val="32"/>
                <w:rtl/>
                <w:lang w:eastAsia="zh-CN"/>
              </w:rPr>
              <w:t>وتبحث مفهوم العيب الخفي وشروطه، من حيث كونه قديماً ومؤثراً وخفياً لا يستطيع المشتري كشفه بالفحص المعتاد</w:t>
            </w:r>
            <w:r>
              <w:rPr>
                <w:rFonts w:cs="Arabic Transparent" w:hint="cs"/>
                <w:szCs w:val="32"/>
                <w:rtl/>
                <w:lang w:eastAsia="zh-CN"/>
              </w:rPr>
              <w:t xml:space="preserve"> ،</w:t>
            </w:r>
            <w:r w:rsidRPr="00155843">
              <w:rPr>
                <w:rFonts w:cs="Arabic Transparent"/>
                <w:szCs w:val="32"/>
                <w:rtl/>
                <w:lang w:eastAsia="zh-CN"/>
              </w:rPr>
              <w:t xml:space="preserve"> كما تبيّن التزامات البائع بضمان هذه العيوب، سواء كان حسن النية </w:t>
            </w:r>
            <w:r w:rsidRPr="00155843">
              <w:rPr>
                <w:rFonts w:cs="Arabic Transparent"/>
                <w:szCs w:val="32"/>
                <w:rtl/>
                <w:lang w:eastAsia="zh-CN"/>
              </w:rPr>
              <w:lastRenderedPageBreak/>
              <w:t>أو سيئها، مع بيان أثر الاتفاقات التي قد تعفيه أو تحدّ من مسؤوليته</w:t>
            </w:r>
            <w:r>
              <w:rPr>
                <w:rFonts w:cs="Arabic Transparent" w:hint="cs"/>
                <w:szCs w:val="32"/>
                <w:rtl/>
                <w:lang w:eastAsia="zh-CN"/>
              </w:rPr>
              <w:t xml:space="preserve"> ،</w:t>
            </w:r>
            <w:r w:rsidRPr="00155843">
              <w:rPr>
                <w:rFonts w:cs="Arabic Transparent"/>
                <w:szCs w:val="32"/>
                <w:rtl/>
                <w:lang w:eastAsia="zh-CN"/>
              </w:rPr>
              <w:t xml:space="preserve"> وتعرض الدراسة لحقوق المشتري عند تحقق العيب، كحق الفسخ (الرد) أو إنقاص الثمن، إضافة إلى حق التعويض عند توافر شروطه</w:t>
            </w:r>
            <w:r>
              <w:rPr>
                <w:rFonts w:cs="Arabic Transparent" w:hint="cs"/>
                <w:szCs w:val="32"/>
                <w:rtl/>
                <w:lang w:eastAsia="zh-CN"/>
              </w:rPr>
              <w:t xml:space="preserve"> ،</w:t>
            </w:r>
            <w:r w:rsidRPr="00155843">
              <w:rPr>
                <w:rFonts w:cs="Arabic Transparent"/>
                <w:szCs w:val="32"/>
                <w:rtl/>
                <w:lang w:eastAsia="zh-CN"/>
              </w:rPr>
              <w:t xml:space="preserve"> كما تتناول الإجراءات الواجب اتباعها، مثل الفحص والإخطار خلال مدة معقولة</w:t>
            </w:r>
            <w:r>
              <w:rPr>
                <w:rFonts w:cs="Arabic Transparent" w:hint="cs"/>
                <w:szCs w:val="32"/>
                <w:rtl/>
                <w:lang w:eastAsia="zh-CN"/>
              </w:rPr>
              <w:t xml:space="preserve"> ،</w:t>
            </w:r>
            <w:r w:rsidRPr="00155843">
              <w:rPr>
                <w:rFonts w:cs="Arabic Transparent"/>
                <w:szCs w:val="32"/>
                <w:rtl/>
                <w:lang w:eastAsia="zh-CN"/>
              </w:rPr>
              <w:t xml:space="preserve"> وتناقش الرسالة الأساس القانوني للضمان وطبيعته، وتوازن بين استقرار المعاملات وحماية المشتري، لتنتهي إلى نتائج وتوصيات تعزز الحماية القانونية وتواكب التطورات الحديثة في البيوع</w:t>
            </w:r>
            <w:r w:rsidRPr="00155843">
              <w:rPr>
                <w:rFonts w:cs="Arabic Transparent"/>
                <w:szCs w:val="32"/>
                <w:lang w:eastAsia="zh-CN"/>
              </w:rPr>
              <w:t>.</w:t>
            </w:r>
          </w:p>
          <w:p w14:paraId="2567A641" w14:textId="77777777" w:rsidR="006C63F1" w:rsidRPr="00155843" w:rsidRDefault="006C63F1" w:rsidP="00155843">
            <w:pPr>
              <w:jc w:val="both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A64882" w:rsidRPr="00D121DF" w14:paraId="1D4C5D48" w14:textId="77777777" w:rsidTr="00A64882">
        <w:tc>
          <w:tcPr>
            <w:tcW w:w="369" w:type="dxa"/>
          </w:tcPr>
          <w:p w14:paraId="077C098B" w14:textId="77777777" w:rsidR="00A64882" w:rsidRPr="00D121DF" w:rsidRDefault="00A64882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3C86E001" w14:textId="77777777" w:rsidR="00A64882" w:rsidRPr="00D121DF" w:rsidRDefault="00A64882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C63F1" w:rsidRPr="00D121DF" w14:paraId="4E0F84B5" w14:textId="77777777" w:rsidTr="00A64882">
        <w:tc>
          <w:tcPr>
            <w:tcW w:w="369" w:type="dxa"/>
          </w:tcPr>
          <w:p w14:paraId="15A3619C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37E457F8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C63F1" w:rsidRPr="00D121DF" w14:paraId="414D674D" w14:textId="77777777" w:rsidTr="00A64882">
        <w:tc>
          <w:tcPr>
            <w:tcW w:w="369" w:type="dxa"/>
          </w:tcPr>
          <w:p w14:paraId="4462F5C3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uble" w:sz="6" w:space="0" w:color="auto"/>
            </w:tcBorders>
          </w:tcPr>
          <w:p w14:paraId="237B03CC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6C63F1" w:rsidRPr="00D121DF" w14:paraId="3C480787" w14:textId="77777777" w:rsidTr="00A64882">
        <w:tc>
          <w:tcPr>
            <w:tcW w:w="369" w:type="dxa"/>
          </w:tcPr>
          <w:p w14:paraId="5180C5AB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020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42C2303" w14:textId="77777777" w:rsidR="006C63F1" w:rsidRPr="00D121DF" w:rsidRDefault="006C63F1" w:rsidP="00973C72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32558CED" w14:textId="77777777" w:rsidR="006C63F1" w:rsidRPr="00D121DF" w:rsidRDefault="006C63F1" w:rsidP="006177BB">
      <w:pPr>
        <w:rPr>
          <w:rFonts w:ascii="Calibri" w:hAnsi="Calibri" w:cs="Simplified Arabic"/>
          <w:szCs w:val="24"/>
          <w:rtl/>
        </w:rPr>
      </w:pPr>
    </w:p>
    <w:p w14:paraId="170C337F" w14:textId="77777777" w:rsidR="006C63F1" w:rsidRDefault="006C63F1" w:rsidP="006177BB">
      <w:pPr>
        <w:rPr>
          <w:rFonts w:ascii="Calibri" w:hAnsi="Calibri" w:cs="Simplified Arabic"/>
          <w:szCs w:val="24"/>
          <w:rtl/>
        </w:rPr>
      </w:pPr>
    </w:p>
    <w:p w14:paraId="4A2048FB" w14:textId="77777777"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14:paraId="539CA7B7" w14:textId="77777777"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14:paraId="3BDAEBDA" w14:textId="77777777"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14:paraId="5896D1E7" w14:textId="77777777"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14:paraId="2CFF5E3D" w14:textId="77777777" w:rsidR="003A55E6" w:rsidRDefault="003A55E6" w:rsidP="006177BB">
      <w:pPr>
        <w:rPr>
          <w:rFonts w:ascii="Calibri" w:hAnsi="Calibri" w:cs="Simplified Arabic"/>
          <w:szCs w:val="24"/>
          <w:rtl/>
        </w:rPr>
      </w:pPr>
    </w:p>
    <w:p w14:paraId="5BCF2366" w14:textId="77777777" w:rsidR="003A55E6" w:rsidRPr="00D121DF" w:rsidRDefault="003A55E6" w:rsidP="006177BB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03"/>
        <w:gridCol w:w="6380"/>
      </w:tblGrid>
      <w:tr w:rsidR="00907D1E" w:rsidRPr="00D121DF" w14:paraId="06F66DFB" w14:textId="77777777" w:rsidTr="00A64882"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348DE6B5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14:paraId="42D881C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36E5F7BF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69"/>
        <w:gridCol w:w="3402"/>
        <w:gridCol w:w="4104"/>
        <w:gridCol w:w="2700"/>
      </w:tblGrid>
      <w:tr w:rsidR="00907D1E" w:rsidRPr="00D121DF" w14:paraId="6CC484F2" w14:textId="77777777" w:rsidTr="002B5A41">
        <w:trPr>
          <w:trHeight w:hRule="exact" w:val="500"/>
        </w:trPr>
        <w:tc>
          <w:tcPr>
            <w:tcW w:w="369" w:type="dxa"/>
          </w:tcPr>
          <w:p w14:paraId="2F5E31C1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4BA78B02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الوظيفة</w:t>
            </w:r>
          </w:p>
        </w:tc>
        <w:tc>
          <w:tcPr>
            <w:tcW w:w="4104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758CBA05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جهة العمل وعنوانها</w:t>
            </w:r>
          </w:p>
        </w:tc>
        <w:tc>
          <w:tcPr>
            <w:tcW w:w="2700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32C93A0B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BE308C" w:rsidRPr="00D121DF" w14:paraId="3B2F2C37" w14:textId="77777777" w:rsidTr="002B5A41">
        <w:trPr>
          <w:trHeight w:hRule="exact" w:val="500"/>
        </w:trPr>
        <w:tc>
          <w:tcPr>
            <w:tcW w:w="369" w:type="dxa"/>
          </w:tcPr>
          <w:p w14:paraId="4A2D26A8" w14:textId="77777777" w:rsidR="00BE308C" w:rsidRPr="00D121DF" w:rsidRDefault="00BE308C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130E6B4" w14:textId="77777777" w:rsidR="00BE308C" w:rsidRDefault="00BE308C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محاضر غير متفرغ</w:t>
            </w:r>
          </w:p>
        </w:tc>
        <w:tc>
          <w:tcPr>
            <w:tcW w:w="4104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C0F61E8" w14:textId="77777777" w:rsidR="00BE308C" w:rsidRDefault="00BE308C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عمان الأهلية</w:t>
            </w:r>
          </w:p>
        </w:tc>
        <w:tc>
          <w:tcPr>
            <w:tcW w:w="270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52BC4F1" w14:textId="77777777" w:rsidR="00BE308C" w:rsidRDefault="00BE308C" w:rsidP="00BE308C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2008/2009</w:t>
            </w:r>
          </w:p>
        </w:tc>
      </w:tr>
      <w:tr w:rsidR="00907D1E" w:rsidRPr="00D121DF" w14:paraId="4A41708E" w14:textId="77777777" w:rsidTr="002B5A41">
        <w:trPr>
          <w:trHeight w:hRule="exact" w:val="500"/>
        </w:trPr>
        <w:tc>
          <w:tcPr>
            <w:tcW w:w="369" w:type="dxa"/>
          </w:tcPr>
          <w:p w14:paraId="1BC00B9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188FF30" w14:textId="77777777" w:rsidR="00907D1E" w:rsidRPr="00D121DF" w:rsidRDefault="002B5A4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أستاذ مساعد </w:t>
            </w:r>
          </w:p>
        </w:tc>
        <w:tc>
          <w:tcPr>
            <w:tcW w:w="4104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FB2A6C8" w14:textId="77777777" w:rsidR="00907D1E" w:rsidRPr="00D121DF" w:rsidRDefault="002B5A4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التطبيقية / مملكة البحرين</w:t>
            </w:r>
          </w:p>
        </w:tc>
        <w:tc>
          <w:tcPr>
            <w:tcW w:w="270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3B53866" w14:textId="77777777" w:rsidR="00907D1E" w:rsidRPr="00D121DF" w:rsidRDefault="002B5A4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15/9/2009-31/1/2017</w:t>
            </w:r>
          </w:p>
        </w:tc>
      </w:tr>
      <w:tr w:rsidR="0048441F" w:rsidRPr="00D121DF" w14:paraId="57C0D5EB" w14:textId="77777777" w:rsidTr="0048441F">
        <w:trPr>
          <w:trHeight w:hRule="exact" w:val="495"/>
        </w:trPr>
        <w:tc>
          <w:tcPr>
            <w:tcW w:w="369" w:type="dxa"/>
          </w:tcPr>
          <w:p w14:paraId="4B87C6B6" w14:textId="77777777" w:rsidR="0048441F" w:rsidRPr="00D121DF" w:rsidRDefault="0048441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2DF06C4" w14:textId="77777777" w:rsidR="0048441F" w:rsidRDefault="0048441F">
            <w:pPr>
              <w:rPr>
                <w:rFonts w:ascii="Calibri" w:hAnsi="Calibri" w:cs="Simplified Arabic"/>
                <w:szCs w:val="24"/>
                <w:rtl/>
              </w:rPr>
            </w:pPr>
            <w:r w:rsidRPr="0048441F">
              <w:rPr>
                <w:rFonts w:ascii="Calibri" w:hAnsi="Calibri" w:cs="Simplified Arabic"/>
                <w:szCs w:val="24"/>
                <w:rtl/>
              </w:rPr>
              <w:t>محاضر غير متفرغ</w:t>
            </w:r>
          </w:p>
        </w:tc>
        <w:tc>
          <w:tcPr>
            <w:tcW w:w="4104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1134E18" w14:textId="77777777" w:rsidR="0048441F" w:rsidRDefault="0048441F">
            <w:pPr>
              <w:rPr>
                <w:rFonts w:ascii="Calibri" w:hAnsi="Calibri" w:cs="Simplified Arabic"/>
                <w:szCs w:val="24"/>
                <w:rtl/>
              </w:rPr>
            </w:pPr>
            <w:r w:rsidRPr="0048441F">
              <w:rPr>
                <w:rFonts w:ascii="Calibri" w:hAnsi="Calibri" w:cs="Simplified Arabic"/>
                <w:szCs w:val="24"/>
                <w:rtl/>
              </w:rPr>
              <w:t>أكاديمية الشرطة الملكي</w:t>
            </w:r>
            <w:r>
              <w:rPr>
                <w:rFonts w:ascii="Calibri" w:hAnsi="Calibri" w:cs="Simplified Arabic" w:hint="cs"/>
                <w:szCs w:val="24"/>
                <w:rtl/>
              </w:rPr>
              <w:t>ة</w:t>
            </w:r>
            <w:r w:rsidRPr="0048441F">
              <w:rPr>
                <w:rFonts w:ascii="Calibri" w:hAnsi="Calibri" w:cs="Simplified Arabic"/>
                <w:szCs w:val="24"/>
                <w:rtl/>
              </w:rPr>
              <w:t xml:space="preserve"> / مملكة البحرين</w:t>
            </w:r>
          </w:p>
        </w:tc>
        <w:tc>
          <w:tcPr>
            <w:tcW w:w="270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CA7ADBC" w14:textId="77777777" w:rsidR="0048441F" w:rsidRDefault="0048441F" w:rsidP="0048441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48441F">
              <w:rPr>
                <w:rFonts w:ascii="Calibri" w:hAnsi="Calibri" w:cs="Simplified Arabic"/>
                <w:szCs w:val="24"/>
                <w:rtl/>
              </w:rPr>
              <w:t>2009/2010</w:t>
            </w:r>
          </w:p>
        </w:tc>
      </w:tr>
      <w:tr w:rsidR="0048441F" w:rsidRPr="00D121DF" w14:paraId="027016EB" w14:textId="77777777" w:rsidTr="002B5A41">
        <w:trPr>
          <w:trHeight w:hRule="exact" w:val="500"/>
        </w:trPr>
        <w:tc>
          <w:tcPr>
            <w:tcW w:w="369" w:type="dxa"/>
          </w:tcPr>
          <w:p w14:paraId="1BDB834C" w14:textId="77777777" w:rsidR="0048441F" w:rsidRPr="00D121DF" w:rsidRDefault="0048441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F48B5CD" w14:textId="77777777" w:rsidR="0048441F" w:rsidRDefault="0048441F">
            <w:pPr>
              <w:rPr>
                <w:rFonts w:ascii="Calibri" w:hAnsi="Calibri" w:cs="Simplified Arabic"/>
                <w:szCs w:val="24"/>
                <w:rtl/>
              </w:rPr>
            </w:pPr>
            <w:r w:rsidRPr="0048441F">
              <w:rPr>
                <w:rFonts w:ascii="Calibri" w:hAnsi="Calibri" w:cs="Simplified Arabic"/>
                <w:szCs w:val="24"/>
                <w:rtl/>
              </w:rPr>
              <w:t>محاضر غير متفرغ</w:t>
            </w:r>
          </w:p>
        </w:tc>
        <w:tc>
          <w:tcPr>
            <w:tcW w:w="4104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3736658" w14:textId="77777777" w:rsidR="0048441F" w:rsidRDefault="0048441F">
            <w:pPr>
              <w:rPr>
                <w:rFonts w:ascii="Calibri" w:hAnsi="Calibri" w:cs="Simplified Arabic"/>
                <w:szCs w:val="24"/>
                <w:rtl/>
              </w:rPr>
            </w:pPr>
            <w:r w:rsidRPr="0048441F">
              <w:rPr>
                <w:rFonts w:ascii="Calibri" w:hAnsi="Calibri" w:cs="Simplified Arabic"/>
                <w:szCs w:val="24"/>
                <w:rtl/>
              </w:rPr>
              <w:t>جامعة دلمون للعلوم والتكنولوجيا / مملكة البحرين</w:t>
            </w:r>
          </w:p>
        </w:tc>
        <w:tc>
          <w:tcPr>
            <w:tcW w:w="270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D2A14E2" w14:textId="77777777" w:rsidR="0048441F" w:rsidRDefault="0048441F" w:rsidP="0048441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48441F">
              <w:rPr>
                <w:rFonts w:ascii="Calibri" w:hAnsi="Calibri" w:cs="Simplified Arabic"/>
                <w:szCs w:val="24"/>
                <w:rtl/>
              </w:rPr>
              <w:t xml:space="preserve">2010/2011 </w:t>
            </w:r>
          </w:p>
        </w:tc>
      </w:tr>
      <w:tr w:rsidR="0048441F" w:rsidRPr="00D121DF" w14:paraId="5FBB193D" w14:textId="77777777" w:rsidTr="002B5A41">
        <w:trPr>
          <w:trHeight w:hRule="exact" w:val="500"/>
        </w:trPr>
        <w:tc>
          <w:tcPr>
            <w:tcW w:w="369" w:type="dxa"/>
          </w:tcPr>
          <w:p w14:paraId="212BEFBE" w14:textId="77777777" w:rsidR="0048441F" w:rsidRPr="00D121DF" w:rsidRDefault="0048441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D99129C" w14:textId="77777777" w:rsidR="0048441F" w:rsidRDefault="0048441F">
            <w:pPr>
              <w:rPr>
                <w:rFonts w:ascii="Calibri" w:hAnsi="Calibri" w:cs="Simplified Arabic"/>
                <w:szCs w:val="24"/>
                <w:rtl/>
              </w:rPr>
            </w:pPr>
            <w:r w:rsidRPr="0048441F">
              <w:rPr>
                <w:rFonts w:ascii="Calibri" w:hAnsi="Calibri" w:cs="Simplified Arabic"/>
                <w:szCs w:val="24"/>
                <w:rtl/>
              </w:rPr>
              <w:t>محاضر غير متفرغ</w:t>
            </w:r>
          </w:p>
        </w:tc>
        <w:tc>
          <w:tcPr>
            <w:tcW w:w="4104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46BB932" w14:textId="77777777" w:rsidR="0048441F" w:rsidRDefault="0048441F">
            <w:pPr>
              <w:rPr>
                <w:rFonts w:ascii="Calibri" w:hAnsi="Calibri" w:cs="Simplified Arabic"/>
                <w:szCs w:val="24"/>
                <w:rtl/>
              </w:rPr>
            </w:pPr>
            <w:r w:rsidRPr="0048441F">
              <w:rPr>
                <w:rFonts w:ascii="Calibri" w:hAnsi="Calibri" w:cs="Simplified Arabic"/>
                <w:szCs w:val="24"/>
                <w:rtl/>
              </w:rPr>
              <w:t>جامعة المملكة / مملكة البحرين</w:t>
            </w:r>
          </w:p>
        </w:tc>
        <w:tc>
          <w:tcPr>
            <w:tcW w:w="270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3AC9ACB" w14:textId="77777777" w:rsidR="0048441F" w:rsidRDefault="0048441F" w:rsidP="0048441F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48441F">
              <w:rPr>
                <w:rFonts w:ascii="Calibri" w:hAnsi="Calibri" w:cs="Simplified Arabic"/>
                <w:szCs w:val="24"/>
                <w:rtl/>
              </w:rPr>
              <w:t xml:space="preserve">2014/2015 </w:t>
            </w:r>
          </w:p>
        </w:tc>
      </w:tr>
      <w:tr w:rsidR="002B5A41" w:rsidRPr="00D121DF" w14:paraId="4EACB9C3" w14:textId="77777777" w:rsidTr="002B5A41">
        <w:trPr>
          <w:trHeight w:hRule="exact" w:val="500"/>
        </w:trPr>
        <w:tc>
          <w:tcPr>
            <w:tcW w:w="369" w:type="dxa"/>
          </w:tcPr>
          <w:p w14:paraId="27C41B8B" w14:textId="77777777" w:rsidR="002B5A41" w:rsidRPr="00D121DF" w:rsidRDefault="002B5A41" w:rsidP="002B5A4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96169EE" w14:textId="77777777" w:rsidR="002B5A41" w:rsidRPr="00D121DF" w:rsidRDefault="002B5A41" w:rsidP="002B5A4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أستاذ مساعد </w:t>
            </w:r>
          </w:p>
        </w:tc>
        <w:tc>
          <w:tcPr>
            <w:tcW w:w="4104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9299F6A" w14:textId="77777777" w:rsidR="002B5A41" w:rsidRPr="00D121DF" w:rsidRDefault="002B5A41" w:rsidP="002B5A4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التطبيقية / مملكة البحرين</w:t>
            </w:r>
          </w:p>
        </w:tc>
        <w:tc>
          <w:tcPr>
            <w:tcW w:w="27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CD551B7" w14:textId="77777777" w:rsidR="002B5A41" w:rsidRPr="00D121DF" w:rsidRDefault="002B5A41" w:rsidP="002B5A4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5/9/2018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29/4/2025</w:t>
            </w:r>
          </w:p>
        </w:tc>
      </w:tr>
      <w:tr w:rsidR="00907D1E" w:rsidRPr="00D121DF" w14:paraId="4F5BFB71" w14:textId="77777777" w:rsidTr="002B5A41">
        <w:trPr>
          <w:trHeight w:hRule="exact" w:val="500"/>
        </w:trPr>
        <w:tc>
          <w:tcPr>
            <w:tcW w:w="369" w:type="dxa"/>
          </w:tcPr>
          <w:p w14:paraId="535F576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BA954BA" w14:textId="77777777" w:rsidR="00907D1E" w:rsidRPr="00D121DF" w:rsidRDefault="002B5A4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أستاذ مشارك</w:t>
            </w:r>
          </w:p>
        </w:tc>
        <w:tc>
          <w:tcPr>
            <w:tcW w:w="4104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A242787" w14:textId="77777777" w:rsidR="00907D1E" w:rsidRPr="00D121DF" w:rsidRDefault="002B5A4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جامعة العلوم التطبيقية / مملكة البحرين</w:t>
            </w:r>
          </w:p>
        </w:tc>
        <w:tc>
          <w:tcPr>
            <w:tcW w:w="270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80D5C94" w14:textId="77777777" w:rsidR="00907D1E" w:rsidRDefault="002B5A4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30/4/2025- 15/1/2026</w:t>
            </w:r>
          </w:p>
          <w:p w14:paraId="13A5813F" w14:textId="77777777" w:rsidR="0048441F" w:rsidRPr="00D121DF" w:rsidRDefault="0048441F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1930DE7F" w14:textId="77777777" w:rsidTr="002717E1">
        <w:trPr>
          <w:trHeight w:hRule="exact" w:val="762"/>
        </w:trPr>
        <w:tc>
          <w:tcPr>
            <w:tcW w:w="369" w:type="dxa"/>
          </w:tcPr>
          <w:p w14:paraId="16CA08A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4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5FBB9A88" w14:textId="77777777" w:rsidR="00907D1E" w:rsidRPr="00D121DF" w:rsidRDefault="002717E1">
            <w:pPr>
              <w:rPr>
                <w:rFonts w:ascii="Calibri" w:hAnsi="Calibri" w:cs="Simplified Arabic"/>
                <w:szCs w:val="24"/>
                <w:rtl/>
                <w:lang w:bidi="ar-BH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BH"/>
              </w:rPr>
              <w:t>محاضر متفرغ</w:t>
            </w:r>
          </w:p>
        </w:tc>
        <w:tc>
          <w:tcPr>
            <w:tcW w:w="4104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14:paraId="3B242A66" w14:textId="77777777" w:rsidR="00907D1E" w:rsidRPr="00D121DF" w:rsidRDefault="002717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جامعة العلوم الإسلامية العالمية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المملكة الأردنية الهاشمية</w:t>
            </w:r>
          </w:p>
        </w:tc>
        <w:tc>
          <w:tcPr>
            <w:tcW w:w="2700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757B6078" w14:textId="77777777" w:rsidR="00907D1E" w:rsidRPr="00D121DF" w:rsidRDefault="002717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22/2/2026 - تاريخه</w:t>
            </w:r>
          </w:p>
        </w:tc>
      </w:tr>
    </w:tbl>
    <w:p w14:paraId="02D46E34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93"/>
        <w:gridCol w:w="5530"/>
      </w:tblGrid>
      <w:tr w:rsidR="00907D1E" w:rsidRPr="00D121DF" w14:paraId="4B1184BC" w14:textId="77777777" w:rsidTr="00A64882">
        <w:tc>
          <w:tcPr>
            <w:tcW w:w="2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auto"/>
          </w:tcPr>
          <w:p w14:paraId="2A947FF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tcBorders>
              <w:left w:val="nil"/>
            </w:tcBorders>
          </w:tcPr>
          <w:p w14:paraId="1DFE97C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7A1DF929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7047"/>
        <w:gridCol w:w="3240"/>
      </w:tblGrid>
      <w:tr w:rsidR="00907D1E" w:rsidRPr="00D121DF" w14:paraId="186FF43D" w14:textId="77777777" w:rsidTr="002B5A41">
        <w:trPr>
          <w:trHeight w:hRule="exact" w:val="500"/>
        </w:trPr>
        <w:tc>
          <w:tcPr>
            <w:tcW w:w="288" w:type="dxa"/>
          </w:tcPr>
          <w:p w14:paraId="6AEC8411" w14:textId="77777777" w:rsidR="00907D1E" w:rsidRPr="00D121DF" w:rsidRDefault="00907D1E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047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0E9368DB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مسمى العمل الإداري/ اللجان والمهام</w:t>
            </w:r>
          </w:p>
        </w:tc>
        <w:tc>
          <w:tcPr>
            <w:tcW w:w="3240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482A4398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14:paraId="3FE0F420" w14:textId="77777777" w:rsidTr="002B5A41">
        <w:trPr>
          <w:trHeight w:hRule="exact" w:val="500"/>
        </w:trPr>
        <w:tc>
          <w:tcPr>
            <w:tcW w:w="288" w:type="dxa"/>
          </w:tcPr>
          <w:p w14:paraId="19F98FB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047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60B4B3B" w14:textId="77777777" w:rsidR="00907D1E" w:rsidRPr="00D121DF" w:rsidRDefault="002B5A4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رئيس قسم القانون الخاص / جامعة العلوم التطبيقية / مملكة البحرين</w:t>
            </w:r>
          </w:p>
        </w:tc>
        <w:tc>
          <w:tcPr>
            <w:tcW w:w="324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A51D18D" w14:textId="77777777" w:rsidR="00907D1E" w:rsidRPr="00D121DF" w:rsidRDefault="002B5A4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18/9/2011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31/1/2017</w:t>
            </w:r>
          </w:p>
        </w:tc>
      </w:tr>
      <w:tr w:rsidR="00907D1E" w:rsidRPr="00D121DF" w14:paraId="7977A62A" w14:textId="77777777" w:rsidTr="002B5A41">
        <w:trPr>
          <w:trHeight w:hRule="exact" w:val="500"/>
        </w:trPr>
        <w:tc>
          <w:tcPr>
            <w:tcW w:w="288" w:type="dxa"/>
          </w:tcPr>
          <w:p w14:paraId="34024AA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04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6F729D5" w14:textId="77777777" w:rsidR="00907D1E" w:rsidRPr="00D121DF" w:rsidRDefault="002B5A4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رئيس قسم القانون الخاص / جامعة العلوم التطبيقية / مملكة البحرين</w:t>
            </w:r>
          </w:p>
        </w:tc>
        <w:tc>
          <w:tcPr>
            <w:tcW w:w="32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30CB48E" w14:textId="77777777" w:rsidR="00907D1E" w:rsidRPr="00D121DF" w:rsidRDefault="002B5A4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5/9/2018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25/6/2023</w:t>
            </w:r>
          </w:p>
        </w:tc>
      </w:tr>
      <w:tr w:rsidR="009E23C6" w:rsidRPr="00D121DF" w14:paraId="3C9005B3" w14:textId="77777777" w:rsidTr="009E23C6">
        <w:trPr>
          <w:trHeight w:hRule="exact" w:val="500"/>
        </w:trPr>
        <w:tc>
          <w:tcPr>
            <w:tcW w:w="288" w:type="dxa"/>
          </w:tcPr>
          <w:p w14:paraId="7E2E9FC0" w14:textId="77777777" w:rsidR="009E23C6" w:rsidRPr="00D121DF" w:rsidRDefault="009E23C6" w:rsidP="009E23C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04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DB38AC0" w14:textId="77777777" w:rsidR="009E23C6" w:rsidRPr="00D121DF" w:rsidRDefault="009E23C6" w:rsidP="009E23C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رئيس لجنة المعادلات</w:t>
            </w:r>
          </w:p>
        </w:tc>
        <w:tc>
          <w:tcPr>
            <w:tcW w:w="32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BDEC748" w14:textId="77777777" w:rsidR="009E23C6" w:rsidRPr="00D121DF" w:rsidRDefault="009E23C6" w:rsidP="009E23C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5/9/2018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25/6/2023</w:t>
            </w:r>
          </w:p>
        </w:tc>
      </w:tr>
      <w:tr w:rsidR="009E23C6" w:rsidRPr="00D121DF" w14:paraId="1ABDEEC4" w14:textId="77777777" w:rsidTr="00DF6DEC">
        <w:trPr>
          <w:trHeight w:hRule="exact" w:val="500"/>
        </w:trPr>
        <w:tc>
          <w:tcPr>
            <w:tcW w:w="288" w:type="dxa"/>
          </w:tcPr>
          <w:p w14:paraId="7C37771F" w14:textId="77777777" w:rsidR="009E23C6" w:rsidRPr="00D121DF" w:rsidRDefault="009E23C6" w:rsidP="009E23C6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047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6E1CAF5" w14:textId="77777777" w:rsidR="009E23C6" w:rsidRDefault="009E23C6" w:rsidP="009E23C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رئيس لجنة ال</w:t>
            </w:r>
            <w:r w:rsidR="002717E1">
              <w:rPr>
                <w:rFonts w:ascii="Calibri" w:hAnsi="Calibri" w:cs="Simplified Arabic" w:hint="cs"/>
                <w:szCs w:val="24"/>
                <w:rtl/>
              </w:rPr>
              <w:t>تحقيق مع الطلبة</w:t>
            </w:r>
          </w:p>
        </w:tc>
        <w:tc>
          <w:tcPr>
            <w:tcW w:w="324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F340C05" w14:textId="77777777" w:rsidR="009E23C6" w:rsidRDefault="009E23C6" w:rsidP="009E23C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 xml:space="preserve">5/9/2018 </w:t>
            </w:r>
            <w:r>
              <w:rPr>
                <w:rFonts w:ascii="Calibri" w:hAnsi="Calibri" w:cs="Simplified Arabic"/>
                <w:szCs w:val="24"/>
                <w:rtl/>
              </w:rPr>
              <w:t>–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 25/6/2023</w:t>
            </w:r>
          </w:p>
        </w:tc>
      </w:tr>
    </w:tbl>
    <w:p w14:paraId="037D8B9B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5094"/>
        <w:gridCol w:w="3031"/>
      </w:tblGrid>
      <w:tr w:rsidR="00907D1E" w:rsidRPr="00D121DF" w14:paraId="4A730EE9" w14:textId="77777777" w:rsidTr="00210C39">
        <w:tc>
          <w:tcPr>
            <w:tcW w:w="5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026167D8" w14:textId="77777777" w:rsidR="00907D1E" w:rsidRPr="00D121DF" w:rsidRDefault="00210C39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الانتاج العلمي / 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>الأبحاث العلمية المنشورة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="006C63F1" w:rsidRPr="00D121DF">
              <w:rPr>
                <w:rFonts w:ascii="Calibri" w:hAnsi="Calibri" w:cs="Simplified Arabic"/>
                <w:szCs w:val="24"/>
                <w:rtl/>
              </w:rPr>
              <w:t>ل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>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14:paraId="6DD97539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3B0FCD26" w14:textId="77777777" w:rsidR="0097482D" w:rsidRPr="00D121DF" w:rsidRDefault="0097482D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2916"/>
        <w:gridCol w:w="7371"/>
      </w:tblGrid>
      <w:tr w:rsidR="00907D1E" w:rsidRPr="00D121DF" w14:paraId="4AD7D240" w14:textId="77777777" w:rsidTr="00A64882">
        <w:tc>
          <w:tcPr>
            <w:tcW w:w="288" w:type="dxa"/>
          </w:tcPr>
          <w:p w14:paraId="683DEFB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2B2303B2" w14:textId="77777777" w:rsidR="00907D1E" w:rsidRPr="00D121DF" w:rsidRDefault="00607979" w:rsidP="00607979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اسم الباحث</w:t>
            </w:r>
            <w:r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/ </w:t>
            </w:r>
            <w:r>
              <w:rPr>
                <w:rFonts w:ascii="Calibri" w:hAnsi="Calibri" w:cs="Simplified Arabic"/>
                <w:szCs w:val="24"/>
                <w:rtl/>
              </w:rPr>
              <w:t>الباحثين</w:t>
            </w:r>
          </w:p>
        </w:tc>
        <w:tc>
          <w:tcPr>
            <w:tcW w:w="7371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79519BED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عنوان البحث والناشر والتاريخ </w:t>
            </w:r>
          </w:p>
        </w:tc>
      </w:tr>
      <w:tr w:rsidR="007F27B8" w:rsidRPr="00D121DF" w14:paraId="37A940B2" w14:textId="77777777" w:rsidTr="000C5760">
        <w:trPr>
          <w:trHeight w:hRule="exact" w:val="1323"/>
        </w:trPr>
        <w:tc>
          <w:tcPr>
            <w:tcW w:w="288" w:type="dxa"/>
          </w:tcPr>
          <w:p w14:paraId="54A9C487" w14:textId="77777777" w:rsidR="007F27B8" w:rsidRPr="00D121DF" w:rsidRDefault="007F27B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FE562BC" w14:textId="77777777" w:rsidR="007F27B8" w:rsidRDefault="000C5760">
            <w:pPr>
              <w:rPr>
                <w:rFonts w:ascii="Calibri" w:hAnsi="Calibri" w:cs="Simplified Arabic"/>
                <w:szCs w:val="24"/>
                <w:rtl/>
                <w:lang w:bidi="ar-BH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BH"/>
              </w:rPr>
              <w:t>د. أمجد علي النقرش</w:t>
            </w:r>
          </w:p>
          <w:p w14:paraId="6E098B27" w14:textId="77777777" w:rsidR="000C5760" w:rsidRDefault="000C5760">
            <w:pPr>
              <w:rPr>
                <w:rFonts w:ascii="Calibri" w:hAnsi="Calibri" w:cs="Simplified Arabic"/>
                <w:szCs w:val="24"/>
                <w:rtl/>
                <w:lang w:bidi="ar-BH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BH"/>
              </w:rPr>
              <w:t>د. نسيم خالد الشواوره</w:t>
            </w:r>
          </w:p>
          <w:p w14:paraId="7F2C5498" w14:textId="77777777" w:rsidR="000C5760" w:rsidRDefault="000C5760">
            <w:pPr>
              <w:rPr>
                <w:rFonts w:ascii="Calibri" w:hAnsi="Calibri" w:cs="Simplified Arabic"/>
                <w:szCs w:val="24"/>
                <w:rtl/>
                <w:lang w:bidi="ar-BH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BH"/>
              </w:rPr>
              <w:t>د. عبدالكريم سالم العلوان</w:t>
            </w:r>
          </w:p>
        </w:tc>
        <w:tc>
          <w:tcPr>
            <w:tcW w:w="737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2B64DF8" w14:textId="77777777" w:rsidR="007F27B8" w:rsidRPr="007F27B8" w:rsidRDefault="007F27B8" w:rsidP="007F27B8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cs="Times New Roman"/>
                <w:szCs w:val="24"/>
                <w:lang w:eastAsia="en-US"/>
              </w:rPr>
            </w:pPr>
            <w:r w:rsidRPr="007F27B8">
              <w:rPr>
                <w:rFonts w:cs="Times New Roman"/>
                <w:szCs w:val="24"/>
                <w:lang w:eastAsia="en-US"/>
              </w:rPr>
              <w:t>Legal challenges in managing commercial companies in the digital age</w:t>
            </w:r>
          </w:p>
          <w:p w14:paraId="06D9FB96" w14:textId="77777777" w:rsidR="007F27B8" w:rsidRDefault="007F27B8" w:rsidP="007F27B8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ascii="Segoe UI" w:hAnsi="Segoe UI" w:cs="Segoe UI"/>
                <w:color w:val="242424"/>
                <w:sz w:val="22"/>
                <w:szCs w:val="22"/>
                <w:bdr w:val="none" w:sz="0" w:space="0" w:color="auto" w:frame="1"/>
                <w:shd w:val="clear" w:color="auto" w:fill="FFFFFF"/>
                <w:rtl/>
                <w:lang w:eastAsia="ar-SA"/>
              </w:rPr>
            </w:pPr>
            <w:r w:rsidRPr="007F27B8"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FFFFFF"/>
                <w:lang w:eastAsia="ar-SA"/>
              </w:rPr>
              <w:t>International Conference on Business Analytics for Technology and Security (</w:t>
            </w:r>
            <w:r w:rsidRPr="007F27B8">
              <w:rPr>
                <w:rFonts w:ascii="Segoe UI" w:hAnsi="Segoe UI" w:cs="Segoe UI"/>
                <w:color w:val="242424"/>
                <w:sz w:val="22"/>
                <w:szCs w:val="22"/>
                <w:bdr w:val="none" w:sz="0" w:space="0" w:color="auto" w:frame="1"/>
                <w:shd w:val="clear" w:color="auto" w:fill="FFFFFF"/>
                <w:lang w:eastAsia="ar-SA"/>
              </w:rPr>
              <w:t>ICBATS2025)</w:t>
            </w:r>
          </w:p>
          <w:p w14:paraId="739570D2" w14:textId="77777777" w:rsidR="000C5760" w:rsidRPr="007F27B8" w:rsidRDefault="000C5760" w:rsidP="000C5760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cs="Times New Roman"/>
                <w:szCs w:val="24"/>
                <w:lang w:eastAsia="en-US"/>
              </w:rPr>
            </w:pPr>
            <w:r>
              <w:rPr>
                <w:rFonts w:cs="Sultan normal" w:hint="cs"/>
                <w:szCs w:val="24"/>
                <w:rtl/>
                <w:lang w:eastAsia="ar-SA" w:bidi="ar-JO"/>
              </w:rPr>
              <w:t xml:space="preserve"> </w:t>
            </w:r>
            <w:r>
              <w:rPr>
                <w:rFonts w:cs="Times New Roman" w:hint="cs"/>
                <w:szCs w:val="24"/>
                <w:rtl/>
                <w:lang w:eastAsia="ar-SA"/>
              </w:rPr>
              <w:t>2025</w:t>
            </w:r>
            <w:r>
              <w:rPr>
                <w:rFonts w:cs="Times New Roman" w:hint="cs"/>
                <w:szCs w:val="24"/>
                <w:rtl/>
                <w:lang w:eastAsia="ar-SA" w:bidi="ar-BH"/>
              </w:rPr>
              <w:t>/5</w:t>
            </w:r>
          </w:p>
          <w:p w14:paraId="4716257E" w14:textId="77777777" w:rsidR="007F27B8" w:rsidRPr="00E13129" w:rsidRDefault="007F27B8" w:rsidP="007A1DA9">
            <w:pPr>
              <w:overflowPunct/>
              <w:autoSpaceDE/>
              <w:autoSpaceDN/>
              <w:bidi w:val="0"/>
              <w:adjustRightInd/>
              <w:spacing w:after="160" w:line="259" w:lineRule="auto"/>
              <w:textAlignment w:val="auto"/>
              <w:rPr>
                <w:rFonts w:cs="Sultan normal"/>
                <w:szCs w:val="24"/>
                <w:lang w:eastAsia="ar-SA" w:bidi="ar-JO"/>
              </w:rPr>
            </w:pPr>
          </w:p>
        </w:tc>
      </w:tr>
      <w:tr w:rsidR="007F27B8" w:rsidRPr="00D121DF" w14:paraId="536878E0" w14:textId="77777777" w:rsidTr="000C5760">
        <w:trPr>
          <w:trHeight w:hRule="exact" w:val="1260"/>
        </w:trPr>
        <w:tc>
          <w:tcPr>
            <w:tcW w:w="288" w:type="dxa"/>
          </w:tcPr>
          <w:p w14:paraId="7323B20B" w14:textId="77777777" w:rsidR="007F27B8" w:rsidRPr="00D121DF" w:rsidRDefault="007F27B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B7257D7" w14:textId="77777777" w:rsidR="007F27B8" w:rsidRDefault="000C5760" w:rsidP="000C5760">
            <w:pPr>
              <w:rPr>
                <w:rFonts w:ascii="Calibri" w:hAnsi="Calibri" w:cs="Simplified Arabic"/>
                <w:szCs w:val="24"/>
                <w:rtl/>
                <w:lang w:bidi="ar-BH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BH"/>
              </w:rPr>
              <w:t>د. عبدالكريم سالم العلوان</w:t>
            </w:r>
          </w:p>
          <w:p w14:paraId="2CA0B916" w14:textId="77777777" w:rsidR="000C5760" w:rsidRDefault="000C5760" w:rsidP="000C5760">
            <w:pPr>
              <w:rPr>
                <w:rFonts w:ascii="Calibri" w:hAnsi="Calibri" w:cs="Simplified Arabic"/>
                <w:szCs w:val="24"/>
                <w:rtl/>
                <w:lang w:bidi="ar-BH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BH"/>
              </w:rPr>
              <w:t>د. أمجد علي النقرش</w:t>
            </w:r>
          </w:p>
          <w:p w14:paraId="2CE93CA3" w14:textId="77777777" w:rsidR="000C5760" w:rsidRDefault="000C5760" w:rsidP="000C5760">
            <w:pPr>
              <w:rPr>
                <w:rFonts w:ascii="Calibri" w:hAnsi="Calibri" w:cs="Simplified Arabic"/>
                <w:szCs w:val="24"/>
                <w:rtl/>
                <w:lang w:bidi="ar-BH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BH"/>
              </w:rPr>
              <w:t>د. نسيم خالد الشواوره</w:t>
            </w:r>
          </w:p>
          <w:p w14:paraId="0AC8032C" w14:textId="77777777" w:rsidR="000C5760" w:rsidRDefault="000C5760" w:rsidP="000C5760">
            <w:pPr>
              <w:rPr>
                <w:rFonts w:ascii="Calibri" w:hAnsi="Calibri" w:cs="Simplified Arabic"/>
                <w:szCs w:val="24"/>
                <w:rtl/>
                <w:lang w:bidi="ar-BH"/>
              </w:rPr>
            </w:pPr>
          </w:p>
          <w:p w14:paraId="362E6D2D" w14:textId="77777777" w:rsidR="000C5760" w:rsidRDefault="000C5760" w:rsidP="000C5760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E1F280C" w14:textId="77777777" w:rsidR="007F27B8" w:rsidRDefault="007F27B8" w:rsidP="007F27B8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cs="Times New Roman"/>
                <w:szCs w:val="24"/>
                <w:rtl/>
                <w:lang w:eastAsia="en-US"/>
              </w:rPr>
            </w:pPr>
            <w:r w:rsidRPr="007F27B8">
              <w:rPr>
                <w:rFonts w:cs="Times New Roman"/>
                <w:szCs w:val="24"/>
                <w:lang w:eastAsia="en-US"/>
              </w:rPr>
              <w:t>Predictive Modeling for Contract Dispute Resolution Outcomes</w:t>
            </w:r>
          </w:p>
          <w:p w14:paraId="7C501FE2" w14:textId="77777777" w:rsidR="007F27B8" w:rsidRPr="007F27B8" w:rsidRDefault="007F27B8" w:rsidP="007F27B8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cs="Times New Roman"/>
                <w:szCs w:val="24"/>
                <w:lang w:eastAsia="en-US"/>
              </w:rPr>
            </w:pPr>
            <w:r w:rsidRPr="007F27B8"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FFFFFF"/>
                <w:lang w:eastAsia="ar-SA"/>
              </w:rPr>
              <w:t>International Conference on Business Analytics for Technology and Security (</w:t>
            </w:r>
            <w:r w:rsidRPr="007F27B8">
              <w:rPr>
                <w:rFonts w:ascii="Segoe UI" w:hAnsi="Segoe UI" w:cs="Segoe UI"/>
                <w:color w:val="242424"/>
                <w:sz w:val="22"/>
                <w:szCs w:val="22"/>
                <w:bdr w:val="none" w:sz="0" w:space="0" w:color="auto" w:frame="1"/>
                <w:shd w:val="clear" w:color="auto" w:fill="FFFFFF"/>
                <w:lang w:eastAsia="ar-SA"/>
              </w:rPr>
              <w:t>ICBATS2025)</w:t>
            </w:r>
          </w:p>
          <w:p w14:paraId="28E424E7" w14:textId="77777777" w:rsidR="007F27B8" w:rsidRPr="00E13129" w:rsidRDefault="000C5760" w:rsidP="007A1DA9">
            <w:pPr>
              <w:overflowPunct/>
              <w:autoSpaceDE/>
              <w:autoSpaceDN/>
              <w:bidi w:val="0"/>
              <w:adjustRightInd/>
              <w:spacing w:after="160" w:line="259" w:lineRule="auto"/>
              <w:textAlignment w:val="auto"/>
              <w:rPr>
                <w:rFonts w:cs="Sultan normal"/>
                <w:szCs w:val="24"/>
                <w:lang w:eastAsia="ar-SA" w:bidi="ar-JO"/>
              </w:rPr>
            </w:pPr>
            <w:r>
              <w:rPr>
                <w:rFonts w:cs="Times New Roman" w:hint="cs"/>
                <w:szCs w:val="24"/>
                <w:rtl/>
                <w:lang w:eastAsia="ar-SA"/>
              </w:rPr>
              <w:t>2025</w:t>
            </w:r>
            <w:r>
              <w:rPr>
                <w:rFonts w:cs="Times New Roman" w:hint="cs"/>
                <w:szCs w:val="24"/>
                <w:rtl/>
                <w:lang w:eastAsia="ar-SA" w:bidi="ar-BH"/>
              </w:rPr>
              <w:t>/5</w:t>
            </w:r>
          </w:p>
        </w:tc>
      </w:tr>
      <w:tr w:rsidR="007F27B8" w:rsidRPr="00D121DF" w14:paraId="61D225DB" w14:textId="77777777" w:rsidTr="000C5760">
        <w:trPr>
          <w:trHeight w:hRule="exact" w:val="1620"/>
        </w:trPr>
        <w:tc>
          <w:tcPr>
            <w:tcW w:w="288" w:type="dxa"/>
          </w:tcPr>
          <w:p w14:paraId="69F203BC" w14:textId="77777777" w:rsidR="007F27B8" w:rsidRPr="00D121DF" w:rsidRDefault="007F27B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48645C0" w14:textId="77777777" w:rsidR="000C5760" w:rsidRDefault="000C5760" w:rsidP="000C5760">
            <w:pPr>
              <w:rPr>
                <w:rFonts w:ascii="Calibri" w:hAnsi="Calibri" w:cs="Simplified Arabic"/>
                <w:szCs w:val="24"/>
                <w:rtl/>
                <w:lang w:bidi="ar-BH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BH"/>
              </w:rPr>
              <w:t>د. نسيم خالد الشواوره</w:t>
            </w:r>
          </w:p>
          <w:p w14:paraId="2E2E934B" w14:textId="77777777" w:rsidR="000C5760" w:rsidRDefault="000C5760" w:rsidP="000C5760">
            <w:pPr>
              <w:rPr>
                <w:rFonts w:ascii="Calibri" w:hAnsi="Calibri" w:cs="Simplified Arabic"/>
                <w:szCs w:val="24"/>
                <w:rtl/>
                <w:lang w:bidi="ar-BH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BH"/>
              </w:rPr>
              <w:t>د. عبدالكريم سالم العلوان</w:t>
            </w:r>
          </w:p>
          <w:p w14:paraId="4BD57518" w14:textId="77777777" w:rsidR="000C5760" w:rsidRDefault="000C5760" w:rsidP="000C5760">
            <w:pPr>
              <w:rPr>
                <w:rFonts w:ascii="Calibri" w:hAnsi="Calibri" w:cs="Simplified Arabic"/>
                <w:szCs w:val="24"/>
                <w:rtl/>
                <w:lang w:bidi="ar-BH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BH"/>
              </w:rPr>
              <w:t>د. أمجد علي النقرش</w:t>
            </w:r>
          </w:p>
          <w:p w14:paraId="56F9F32F" w14:textId="77777777" w:rsidR="007F27B8" w:rsidRDefault="007F27B8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DF32744" w14:textId="77777777" w:rsidR="007F27B8" w:rsidRPr="007F27B8" w:rsidRDefault="007F27B8" w:rsidP="007F27B8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cs="Times New Roman"/>
                <w:szCs w:val="24"/>
                <w:lang w:eastAsia="en-US"/>
              </w:rPr>
            </w:pPr>
            <w:r w:rsidRPr="007F27B8">
              <w:rPr>
                <w:rFonts w:cs="Times New Roman"/>
                <w:szCs w:val="24"/>
                <w:lang w:eastAsia="en-US"/>
              </w:rPr>
              <w:t>Improving corporate governance systems using artificial intelligence and legal barriers (Bahraini and UAE laws</w:t>
            </w:r>
          </w:p>
          <w:p w14:paraId="043649B4" w14:textId="77777777" w:rsidR="007F27B8" w:rsidRDefault="007F27B8" w:rsidP="007F27B8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ascii="Segoe UI" w:hAnsi="Segoe UI" w:cs="Segoe UI"/>
                <w:color w:val="242424"/>
                <w:sz w:val="22"/>
                <w:szCs w:val="22"/>
                <w:bdr w:val="none" w:sz="0" w:space="0" w:color="auto" w:frame="1"/>
                <w:shd w:val="clear" w:color="auto" w:fill="FFFFFF"/>
                <w:rtl/>
                <w:lang w:eastAsia="ar-SA"/>
              </w:rPr>
            </w:pPr>
            <w:r w:rsidRPr="007F27B8"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FFFFFF"/>
                <w:lang w:eastAsia="ar-SA"/>
              </w:rPr>
              <w:t>International Conference on Business Analytics for Technology and Security (</w:t>
            </w:r>
            <w:r w:rsidRPr="007F27B8">
              <w:rPr>
                <w:rFonts w:ascii="Segoe UI" w:hAnsi="Segoe UI" w:cs="Segoe UI"/>
                <w:color w:val="242424"/>
                <w:sz w:val="22"/>
                <w:szCs w:val="22"/>
                <w:bdr w:val="none" w:sz="0" w:space="0" w:color="auto" w:frame="1"/>
                <w:shd w:val="clear" w:color="auto" w:fill="FFFFFF"/>
                <w:lang w:eastAsia="ar-SA"/>
              </w:rPr>
              <w:t>ICBATS2025)</w:t>
            </w:r>
          </w:p>
          <w:p w14:paraId="31B62461" w14:textId="77777777" w:rsidR="000C5760" w:rsidRPr="007F27B8" w:rsidRDefault="000C5760" w:rsidP="000C5760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cs="Times New Roman"/>
                <w:szCs w:val="24"/>
                <w:lang w:eastAsia="en-US"/>
              </w:rPr>
            </w:pPr>
            <w:r>
              <w:rPr>
                <w:rFonts w:cs="Sultan normal" w:hint="cs"/>
                <w:szCs w:val="24"/>
                <w:rtl/>
                <w:lang w:eastAsia="ar-SA" w:bidi="ar-JO"/>
              </w:rPr>
              <w:t xml:space="preserve"> </w:t>
            </w:r>
            <w:r>
              <w:rPr>
                <w:rFonts w:cs="Times New Roman" w:hint="cs"/>
                <w:szCs w:val="24"/>
                <w:rtl/>
                <w:lang w:eastAsia="ar-SA"/>
              </w:rPr>
              <w:t>2025</w:t>
            </w:r>
            <w:r>
              <w:rPr>
                <w:rFonts w:cs="Times New Roman" w:hint="cs"/>
                <w:szCs w:val="24"/>
                <w:rtl/>
                <w:lang w:eastAsia="ar-SA" w:bidi="ar-BH"/>
              </w:rPr>
              <w:t>/5</w:t>
            </w:r>
          </w:p>
          <w:p w14:paraId="339E7A9A" w14:textId="77777777" w:rsidR="007F27B8" w:rsidRPr="00E13129" w:rsidRDefault="007F27B8" w:rsidP="007A1DA9">
            <w:pPr>
              <w:overflowPunct/>
              <w:autoSpaceDE/>
              <w:autoSpaceDN/>
              <w:bidi w:val="0"/>
              <w:adjustRightInd/>
              <w:spacing w:after="160" w:line="259" w:lineRule="auto"/>
              <w:textAlignment w:val="auto"/>
              <w:rPr>
                <w:rFonts w:cs="Sultan normal"/>
                <w:szCs w:val="24"/>
                <w:lang w:eastAsia="ar-SA" w:bidi="ar-JO"/>
              </w:rPr>
            </w:pPr>
          </w:p>
        </w:tc>
      </w:tr>
      <w:tr w:rsidR="00907D1E" w:rsidRPr="00D121DF" w14:paraId="25F78C55" w14:textId="77777777" w:rsidTr="007A1DA9">
        <w:trPr>
          <w:trHeight w:hRule="exact" w:val="2133"/>
        </w:trPr>
        <w:tc>
          <w:tcPr>
            <w:tcW w:w="288" w:type="dxa"/>
          </w:tcPr>
          <w:p w14:paraId="5603407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5CBE885" w14:textId="77777777" w:rsidR="00907D1E" w:rsidRPr="00D121DF" w:rsidRDefault="007A1DA9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عبدالكريم سالم العلوان</w:t>
            </w:r>
          </w:p>
        </w:tc>
        <w:tc>
          <w:tcPr>
            <w:tcW w:w="737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AA41C5F" w14:textId="77777777" w:rsidR="007A1DA9" w:rsidRDefault="00E13129" w:rsidP="007A1DA9">
            <w:pPr>
              <w:overflowPunct/>
              <w:autoSpaceDE/>
              <w:autoSpaceDN/>
              <w:bidi w:val="0"/>
              <w:adjustRightInd/>
              <w:spacing w:after="160" w:line="259" w:lineRule="auto"/>
              <w:textAlignment w:val="auto"/>
              <w:rPr>
                <w:rFonts w:cs="Sultan normal"/>
                <w:szCs w:val="24"/>
                <w:rtl/>
                <w:lang w:eastAsia="ar-SA" w:bidi="ar-JO"/>
              </w:rPr>
            </w:pPr>
            <w:r w:rsidRPr="00E13129">
              <w:rPr>
                <w:rFonts w:cs="Sultan normal"/>
                <w:szCs w:val="24"/>
                <w:lang w:eastAsia="ar-SA" w:bidi="ar-JO"/>
              </w:rPr>
              <w:t>The Responsibility of the tourism and travel agency toward the third-party faults through perform the contract of tourist trip</w:t>
            </w:r>
            <w:r>
              <w:rPr>
                <w:rFonts w:cs="Sultan normal" w:hint="cs"/>
                <w:szCs w:val="24"/>
                <w:rtl/>
                <w:lang w:eastAsia="ar-SA" w:bidi="ar-JO"/>
              </w:rPr>
              <w:t xml:space="preserve"> </w:t>
            </w:r>
            <w:r w:rsidRPr="00E13129">
              <w:rPr>
                <w:rFonts w:cs="Sultan normal"/>
                <w:szCs w:val="24"/>
                <w:lang w:eastAsia="ar-SA" w:bidi="ar-JO"/>
              </w:rPr>
              <w:t>"comparative Study between Bahraini and Jordanian legislation</w:t>
            </w:r>
          </w:p>
          <w:p w14:paraId="54E12B1F" w14:textId="77777777" w:rsidR="006C3E30" w:rsidRDefault="00E13129" w:rsidP="007A1DA9">
            <w:pPr>
              <w:overflowPunct/>
              <w:autoSpaceDE/>
              <w:autoSpaceDN/>
              <w:bidi w:val="0"/>
              <w:adjustRightInd/>
              <w:spacing w:after="160" w:line="259" w:lineRule="auto"/>
              <w:textAlignment w:val="auto"/>
              <w:rPr>
                <w:rFonts w:cs="Sultan normal"/>
                <w:szCs w:val="24"/>
                <w:rtl/>
                <w:lang w:eastAsia="ar-SA" w:bidi="ar-JO"/>
              </w:rPr>
            </w:pPr>
            <w:r w:rsidRPr="00E13129">
              <w:rPr>
                <w:rFonts w:cs="Sultan normal"/>
                <w:szCs w:val="24"/>
                <w:lang w:eastAsia="ar-SA" w:bidi="ar-JO"/>
              </w:rPr>
              <w:t>Library Progress International</w:t>
            </w:r>
            <w:r w:rsidRPr="00E13129">
              <w:rPr>
                <w:rFonts w:cs="Sultan normal" w:hint="cs"/>
                <w:szCs w:val="24"/>
                <w:rtl/>
                <w:lang w:eastAsia="ar-SA" w:bidi="ar-JO"/>
              </w:rPr>
              <w:t xml:space="preserve"> </w:t>
            </w:r>
            <w:r w:rsidRPr="00E13129">
              <w:rPr>
                <w:rFonts w:cs="Sultan normal"/>
                <w:szCs w:val="24"/>
                <w:lang w:eastAsia="ar-SA" w:bidi="ar-JO"/>
              </w:rPr>
              <w:t>journal</w:t>
            </w:r>
          </w:p>
          <w:p w14:paraId="5D403075" w14:textId="77777777" w:rsidR="006C3E30" w:rsidRDefault="00E13129" w:rsidP="006C3E3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Times New Roman"/>
                <w:szCs w:val="24"/>
                <w:rtl/>
                <w:lang w:eastAsia="ar-SA" w:bidi="ar-BH"/>
              </w:rPr>
            </w:pPr>
            <w:r>
              <w:rPr>
                <w:rFonts w:cs="Sultan normal" w:hint="cs"/>
                <w:szCs w:val="24"/>
                <w:rtl/>
                <w:lang w:eastAsia="ar-SA" w:bidi="ar-JO"/>
              </w:rPr>
              <w:t xml:space="preserve"> </w:t>
            </w:r>
            <w:r>
              <w:rPr>
                <w:rFonts w:cs="Sultan normal"/>
                <w:szCs w:val="24"/>
                <w:lang w:eastAsia="ar-SA" w:bidi="ar-JO"/>
              </w:rPr>
              <w:t xml:space="preserve"> </w:t>
            </w:r>
            <w:r w:rsidR="006C3E30">
              <w:rPr>
                <w:rFonts w:cs="Times New Roman" w:hint="cs"/>
                <w:szCs w:val="24"/>
                <w:rtl/>
                <w:lang w:eastAsia="ar-SA"/>
              </w:rPr>
              <w:t>2024</w:t>
            </w:r>
            <w:r w:rsidR="006C3E30">
              <w:rPr>
                <w:rFonts w:cs="Times New Roman" w:hint="cs"/>
                <w:szCs w:val="24"/>
                <w:rtl/>
                <w:lang w:eastAsia="ar-SA" w:bidi="ar-BH"/>
              </w:rPr>
              <w:t>/3</w:t>
            </w:r>
          </w:p>
          <w:p w14:paraId="028FDD70" w14:textId="77777777" w:rsidR="00E13129" w:rsidRPr="00E13129" w:rsidRDefault="00E13129" w:rsidP="006C3E30">
            <w:pPr>
              <w:pStyle w:val="HTMLPreformatted"/>
              <w:shd w:val="clear" w:color="auto" w:fill="F8F9FA"/>
              <w:bidi w:val="0"/>
              <w:spacing w:line="540" w:lineRule="atLeast"/>
              <w:rPr>
                <w:rFonts w:ascii="Times New Roman" w:hAnsi="Times New Roman" w:cs="Sultan normal"/>
                <w:sz w:val="24"/>
                <w:szCs w:val="24"/>
                <w:lang w:eastAsia="ar-SA" w:bidi="ar-JO"/>
              </w:rPr>
            </w:pPr>
            <w:r>
              <w:rPr>
                <w:rFonts w:ascii="Times New Roman" w:hAnsi="Times New Roman" w:cs="Sultan normal"/>
                <w:sz w:val="24"/>
                <w:szCs w:val="24"/>
                <w:lang w:eastAsia="ar-SA" w:bidi="ar-JO"/>
              </w:rPr>
              <w:t xml:space="preserve"> </w:t>
            </w:r>
          </w:p>
          <w:p w14:paraId="642EB880" w14:textId="77777777" w:rsidR="00E13129" w:rsidRPr="00E13129" w:rsidRDefault="00E13129" w:rsidP="00E13129">
            <w:pPr>
              <w:overflowPunct/>
              <w:autoSpaceDE/>
              <w:autoSpaceDN/>
              <w:bidi w:val="0"/>
              <w:adjustRightInd/>
              <w:spacing w:before="100" w:beforeAutospacing="1" w:after="100" w:afterAutospacing="1"/>
              <w:textAlignment w:val="auto"/>
              <w:outlineLvl w:val="1"/>
              <w:rPr>
                <w:rFonts w:cs="Sultan normal"/>
                <w:szCs w:val="24"/>
                <w:lang w:eastAsia="ar-SA" w:bidi="ar-JO"/>
              </w:rPr>
            </w:pPr>
          </w:p>
          <w:p w14:paraId="6F68E3C9" w14:textId="77777777" w:rsidR="00E13129" w:rsidRPr="00E13129" w:rsidRDefault="00E13129" w:rsidP="00E13129">
            <w:pPr>
              <w:overflowPunct/>
              <w:autoSpaceDE/>
              <w:autoSpaceDN/>
              <w:bidi w:val="0"/>
              <w:adjustRightInd/>
              <w:spacing w:after="160" w:line="259" w:lineRule="auto"/>
              <w:textAlignment w:val="auto"/>
              <w:rPr>
                <w:rFonts w:cs="Sultan normal"/>
                <w:szCs w:val="24"/>
                <w:rtl/>
                <w:lang w:eastAsia="ar-SA" w:bidi="ar-JO"/>
              </w:rPr>
            </w:pPr>
          </w:p>
        </w:tc>
      </w:tr>
      <w:tr w:rsidR="00907D1E" w:rsidRPr="00D121DF" w14:paraId="00A8117E" w14:textId="77777777" w:rsidTr="006C3E30">
        <w:trPr>
          <w:trHeight w:hRule="exact" w:val="1590"/>
        </w:trPr>
        <w:tc>
          <w:tcPr>
            <w:tcW w:w="288" w:type="dxa"/>
          </w:tcPr>
          <w:p w14:paraId="24CF6B8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45CDAEE" w14:textId="77777777" w:rsidR="00907D1E" w:rsidRDefault="007A1DA9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نشأت محمود جرادات</w:t>
            </w:r>
          </w:p>
          <w:p w14:paraId="3947C1D7" w14:textId="77777777" w:rsidR="007A1DA9" w:rsidRPr="00D121DF" w:rsidRDefault="007A1DA9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عبدالكريم سالم العلوان</w:t>
            </w: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0E425BB" w14:textId="77777777" w:rsidR="00E13129" w:rsidRDefault="00E13129" w:rsidP="00E13129">
            <w:pPr>
              <w:overflowPunct/>
              <w:autoSpaceDE/>
              <w:autoSpaceDN/>
              <w:bidi w:val="0"/>
              <w:adjustRightInd/>
              <w:jc w:val="lowKashida"/>
              <w:textAlignment w:val="auto"/>
              <w:rPr>
                <w:rFonts w:cs="Sultan normal"/>
                <w:szCs w:val="24"/>
                <w:lang w:eastAsia="ar-SA" w:bidi="ar-JO"/>
              </w:rPr>
            </w:pPr>
            <w:r w:rsidRPr="00E13129">
              <w:rPr>
                <w:rFonts w:cs="Sultan normal"/>
                <w:szCs w:val="24"/>
                <w:lang w:eastAsia="ar-SA" w:bidi="ar-JO"/>
              </w:rPr>
              <w:t>Legal obligations in the commercial mortgage contract towards the mortgagor and the mortgaged: a comparative study</w:t>
            </w:r>
          </w:p>
          <w:p w14:paraId="1B883B7F" w14:textId="77777777" w:rsidR="00E13129" w:rsidRDefault="00E13129" w:rsidP="00E13129">
            <w:pPr>
              <w:overflowPunct/>
              <w:autoSpaceDE/>
              <w:autoSpaceDN/>
              <w:bidi w:val="0"/>
              <w:adjustRightInd/>
              <w:jc w:val="lowKashida"/>
              <w:textAlignment w:val="auto"/>
              <w:rPr>
                <w:rFonts w:cs="Sultan normal"/>
                <w:szCs w:val="24"/>
                <w:lang w:eastAsia="ar-SA" w:bidi="ar-JO"/>
              </w:rPr>
            </w:pPr>
          </w:p>
          <w:p w14:paraId="545F3254" w14:textId="77777777" w:rsidR="00E13129" w:rsidRDefault="00E13129" w:rsidP="00E1312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Times New Roman"/>
                <w:szCs w:val="24"/>
                <w:lang w:eastAsia="ar-SA"/>
              </w:rPr>
            </w:pPr>
            <w:r w:rsidRPr="00E13129">
              <w:rPr>
                <w:rFonts w:cs="Times New Roman"/>
                <w:szCs w:val="24"/>
                <w:lang w:eastAsia="ar-SA"/>
              </w:rPr>
              <w:t>JOURNAL OF LAW AND POLITICAL SCIENCES</w:t>
            </w:r>
            <w:r>
              <w:rPr>
                <w:rFonts w:cs="Times New Roman"/>
                <w:szCs w:val="24"/>
                <w:lang w:eastAsia="ar-SA"/>
              </w:rPr>
              <w:t xml:space="preserve">    </w:t>
            </w:r>
          </w:p>
          <w:p w14:paraId="631AAD62" w14:textId="77777777" w:rsidR="006C3E30" w:rsidRDefault="006C3E30" w:rsidP="00E1312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Times New Roman"/>
                <w:szCs w:val="24"/>
                <w:rtl/>
                <w:lang w:eastAsia="ar-SA" w:bidi="ar-BH"/>
              </w:rPr>
            </w:pPr>
            <w:r>
              <w:rPr>
                <w:rFonts w:cs="Times New Roman" w:hint="cs"/>
                <w:szCs w:val="24"/>
                <w:rtl/>
                <w:lang w:eastAsia="ar-SA"/>
              </w:rPr>
              <w:t>2023</w:t>
            </w:r>
            <w:r>
              <w:rPr>
                <w:rFonts w:cs="Times New Roman" w:hint="cs"/>
                <w:szCs w:val="24"/>
                <w:rtl/>
                <w:lang w:eastAsia="ar-SA" w:bidi="ar-BH"/>
              </w:rPr>
              <w:t>/3</w:t>
            </w:r>
          </w:p>
          <w:p w14:paraId="117A85E3" w14:textId="77777777" w:rsidR="006C3E30" w:rsidRDefault="006C3E30" w:rsidP="00E1312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Times New Roman"/>
                <w:szCs w:val="24"/>
                <w:lang w:eastAsia="ar-SA" w:bidi="ar-BH"/>
              </w:rPr>
            </w:pPr>
          </w:p>
          <w:p w14:paraId="246EFD8E" w14:textId="77777777" w:rsidR="006C3E30" w:rsidRPr="00E13129" w:rsidRDefault="006C3E30" w:rsidP="00E1312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cs="Times New Roman"/>
                <w:szCs w:val="24"/>
                <w:lang w:eastAsia="ar-SA" w:bidi="ar-BH"/>
              </w:rPr>
            </w:pPr>
          </w:p>
          <w:p w14:paraId="5101EAE1" w14:textId="77777777" w:rsidR="00E13129" w:rsidRPr="00E13129" w:rsidRDefault="00E13129" w:rsidP="00E13129">
            <w:pPr>
              <w:overflowPunct/>
              <w:autoSpaceDE/>
              <w:autoSpaceDN/>
              <w:bidi w:val="0"/>
              <w:adjustRightInd/>
              <w:jc w:val="lowKashida"/>
              <w:textAlignment w:val="auto"/>
              <w:rPr>
                <w:rFonts w:cs="Sultan normal"/>
                <w:szCs w:val="24"/>
                <w:rtl/>
                <w:lang w:eastAsia="ar-SA"/>
              </w:rPr>
            </w:pPr>
          </w:p>
          <w:p w14:paraId="519C9FB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907D1E" w:rsidRPr="00D121DF" w14:paraId="3FB6793E" w14:textId="77777777" w:rsidTr="006C3E30">
        <w:trPr>
          <w:trHeight w:hRule="exact" w:val="1887"/>
        </w:trPr>
        <w:tc>
          <w:tcPr>
            <w:tcW w:w="288" w:type="dxa"/>
          </w:tcPr>
          <w:p w14:paraId="4AB3B25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ACE7E56" w14:textId="77777777" w:rsidR="00907D1E" w:rsidRDefault="007A1DA9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عبدالكريم سالم العلوان</w:t>
            </w:r>
          </w:p>
          <w:p w14:paraId="0ED1ABC5" w14:textId="77777777" w:rsidR="007A1DA9" w:rsidRDefault="007A1DA9" w:rsidP="007A1DA9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نشأت محمود جرادات</w:t>
            </w:r>
          </w:p>
          <w:p w14:paraId="1CB76814" w14:textId="77777777" w:rsidR="007A1DA9" w:rsidRPr="00D121DF" w:rsidRDefault="007A1DA9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32093FE" w14:textId="77777777" w:rsidR="006C3E30" w:rsidRDefault="006C3E30" w:rsidP="006C3E30">
            <w:pPr>
              <w:overflowPunct/>
              <w:autoSpaceDE/>
              <w:autoSpaceDN/>
              <w:bidi w:val="0"/>
              <w:adjustRightInd/>
              <w:spacing w:line="360" w:lineRule="auto"/>
              <w:jc w:val="lowKashida"/>
              <w:textAlignment w:val="auto"/>
              <w:rPr>
                <w:rFonts w:cs="Sultan normal"/>
                <w:szCs w:val="24"/>
                <w:rtl/>
                <w:lang w:eastAsia="ar-SA" w:bidi="ar-JO"/>
              </w:rPr>
            </w:pPr>
            <w:r w:rsidRPr="006C3E30">
              <w:rPr>
                <w:rFonts w:cs="Sultan normal" w:hint="cs"/>
                <w:szCs w:val="24"/>
                <w:rtl/>
                <w:lang w:eastAsia="ar-SA" w:bidi="ar-JO"/>
              </w:rPr>
              <w:t>"</w:t>
            </w:r>
            <w:r w:rsidRPr="006C3E30">
              <w:rPr>
                <w:rFonts w:cs="Sultan normal"/>
                <w:szCs w:val="24"/>
                <w:lang w:eastAsia="ar-SA" w:bidi="ar-JO"/>
              </w:rPr>
              <w:t>Ensuring Exposure and entitlement in the contract for the Sale of Informatics Software in Bahraini law</w:t>
            </w:r>
            <w:r w:rsidRPr="006C3E30">
              <w:rPr>
                <w:rFonts w:cs="Sultan normal" w:hint="cs"/>
                <w:szCs w:val="24"/>
                <w:rtl/>
                <w:lang w:eastAsia="ar-SA" w:bidi="ar-JO"/>
              </w:rPr>
              <w:t>"</w:t>
            </w:r>
          </w:p>
          <w:p w14:paraId="53DA511D" w14:textId="77777777" w:rsidR="006C3E30" w:rsidRDefault="006C3E30" w:rsidP="006C3E30">
            <w:pPr>
              <w:overflowPunct/>
              <w:autoSpaceDE/>
              <w:autoSpaceDN/>
              <w:bidi w:val="0"/>
              <w:adjustRightInd/>
              <w:spacing w:line="360" w:lineRule="auto"/>
              <w:jc w:val="lowKashida"/>
              <w:textAlignment w:val="auto"/>
              <w:rPr>
                <w:rFonts w:cs="Sultan normal"/>
                <w:sz w:val="28"/>
                <w:szCs w:val="28"/>
                <w:rtl/>
              </w:rPr>
            </w:pPr>
            <w:r w:rsidRPr="00663272">
              <w:rPr>
                <w:rFonts w:cs="Sultan normal"/>
                <w:sz w:val="28"/>
                <w:szCs w:val="28"/>
              </w:rPr>
              <w:t>Russian Law Journal</w:t>
            </w:r>
          </w:p>
          <w:p w14:paraId="79669734" w14:textId="77777777" w:rsidR="006C3E30" w:rsidRPr="006C3E30" w:rsidRDefault="006C3E30" w:rsidP="006C3E30">
            <w:pPr>
              <w:overflowPunct/>
              <w:autoSpaceDE/>
              <w:autoSpaceDN/>
              <w:bidi w:val="0"/>
              <w:adjustRightInd/>
              <w:spacing w:line="360" w:lineRule="auto"/>
              <w:jc w:val="lowKashida"/>
              <w:textAlignment w:val="auto"/>
              <w:rPr>
                <w:rFonts w:cs="Sultan normal"/>
                <w:szCs w:val="24"/>
                <w:rtl/>
                <w:lang w:eastAsia="ar-SA" w:bidi="ar-JO"/>
              </w:rPr>
            </w:pPr>
            <w:r>
              <w:rPr>
                <w:rFonts w:cs="Times New Roman" w:hint="cs"/>
                <w:szCs w:val="24"/>
                <w:rtl/>
                <w:lang w:eastAsia="ar-SA"/>
              </w:rPr>
              <w:t>2023</w:t>
            </w:r>
            <w:r>
              <w:rPr>
                <w:rFonts w:cs="Times New Roman" w:hint="cs"/>
                <w:szCs w:val="24"/>
                <w:rtl/>
                <w:lang w:eastAsia="ar-SA" w:bidi="ar-BH"/>
              </w:rPr>
              <w:t>/1</w:t>
            </w:r>
            <w:r w:rsidR="00291785">
              <w:rPr>
                <w:rFonts w:cs="Times New Roman" w:hint="cs"/>
                <w:szCs w:val="24"/>
                <w:rtl/>
                <w:lang w:eastAsia="ar-SA" w:bidi="ar-BH"/>
              </w:rPr>
              <w:t>2</w:t>
            </w:r>
          </w:p>
          <w:p w14:paraId="6FC3A5A4" w14:textId="77777777" w:rsidR="00907D1E" w:rsidRPr="00D121DF" w:rsidRDefault="00907D1E" w:rsidP="006C3E30">
            <w:pPr>
              <w:bidi w:val="0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907D1E" w:rsidRPr="00D121DF" w14:paraId="04927644" w14:textId="77777777" w:rsidTr="00291785">
        <w:trPr>
          <w:trHeight w:hRule="exact" w:val="1707"/>
        </w:trPr>
        <w:tc>
          <w:tcPr>
            <w:tcW w:w="288" w:type="dxa"/>
          </w:tcPr>
          <w:p w14:paraId="56561251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F09A29D" w14:textId="77777777" w:rsidR="007F27B8" w:rsidRDefault="007F27B8" w:rsidP="007F27B8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عبدالكريم سالم العلوان</w:t>
            </w:r>
          </w:p>
          <w:p w14:paraId="6FB03E2B" w14:textId="77777777" w:rsidR="00907D1E" w:rsidRPr="00D121DF" w:rsidRDefault="007F27B8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قيس خليل المعايطة</w:t>
            </w: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74DEF5B" w14:textId="77777777" w:rsidR="00907D1E" w:rsidRDefault="00291785" w:rsidP="006C3E30">
            <w:pPr>
              <w:bidi w:val="0"/>
              <w:rPr>
                <w:rFonts w:cs="Sultan normal"/>
                <w:rtl/>
                <w:lang w:bidi="ar-JO"/>
              </w:rPr>
            </w:pPr>
            <w:r w:rsidRPr="00663272">
              <w:rPr>
                <w:rFonts w:cs="Sultan normal"/>
                <w:lang w:bidi="ar-JO"/>
              </w:rPr>
              <w:t>The extent to which the parties to the tourist trip contract have the authority to amend and repeal its provisions and waiver to others</w:t>
            </w:r>
            <w:r w:rsidRPr="00663272">
              <w:rPr>
                <w:rFonts w:cs="Sultan normal" w:hint="cs"/>
                <w:rtl/>
                <w:lang w:bidi="ar-JO"/>
              </w:rPr>
              <w:t xml:space="preserve"> , </w:t>
            </w:r>
            <w:r w:rsidRPr="00663272">
              <w:rPr>
                <w:rFonts w:cs="Sultan normal"/>
                <w:lang w:bidi="ar-JO"/>
              </w:rPr>
              <w:t>A Comparative Study in Bahraini, Jordanian and French Law</w:t>
            </w:r>
            <w:r w:rsidRPr="00663272">
              <w:rPr>
                <w:rFonts w:cs="Sultan normal" w:hint="cs"/>
                <w:rtl/>
                <w:lang w:bidi="ar-JO"/>
              </w:rPr>
              <w:t>"</w:t>
            </w:r>
          </w:p>
          <w:p w14:paraId="63E459F0" w14:textId="77777777" w:rsidR="00291785" w:rsidRDefault="00291785" w:rsidP="00291785">
            <w:pPr>
              <w:bidi w:val="0"/>
              <w:rPr>
                <w:rFonts w:cs="Sultan normal"/>
                <w:sz w:val="28"/>
                <w:szCs w:val="28"/>
                <w:rtl/>
              </w:rPr>
            </w:pPr>
            <w:r w:rsidRPr="00663272">
              <w:rPr>
                <w:rFonts w:cs="Sultan normal"/>
                <w:sz w:val="28"/>
                <w:szCs w:val="28"/>
              </w:rPr>
              <w:t>bild law journal</w:t>
            </w:r>
          </w:p>
          <w:p w14:paraId="4A5B2AE6" w14:textId="77777777" w:rsidR="00291785" w:rsidRPr="006C3E30" w:rsidRDefault="00291785" w:rsidP="00291785">
            <w:pPr>
              <w:overflowPunct/>
              <w:autoSpaceDE/>
              <w:autoSpaceDN/>
              <w:bidi w:val="0"/>
              <w:adjustRightInd/>
              <w:spacing w:line="360" w:lineRule="auto"/>
              <w:jc w:val="lowKashida"/>
              <w:textAlignment w:val="auto"/>
              <w:rPr>
                <w:rFonts w:cs="Sultan normal"/>
                <w:szCs w:val="24"/>
                <w:rtl/>
                <w:lang w:eastAsia="ar-SA" w:bidi="ar-JO"/>
              </w:rPr>
            </w:pPr>
            <w:r>
              <w:rPr>
                <w:rFonts w:cs="Times New Roman" w:hint="cs"/>
                <w:szCs w:val="24"/>
                <w:rtl/>
                <w:lang w:eastAsia="ar-SA"/>
              </w:rPr>
              <w:t>2022</w:t>
            </w:r>
            <w:r>
              <w:rPr>
                <w:rFonts w:cs="Times New Roman" w:hint="cs"/>
                <w:szCs w:val="24"/>
                <w:rtl/>
                <w:lang w:eastAsia="ar-SA" w:bidi="ar-BH"/>
              </w:rPr>
              <w:t>/11</w:t>
            </w:r>
          </w:p>
          <w:p w14:paraId="268983CF" w14:textId="77777777" w:rsidR="00291785" w:rsidRPr="00D121DF" w:rsidRDefault="00291785" w:rsidP="00291785">
            <w:pPr>
              <w:bidi w:val="0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907D1E" w:rsidRPr="00D121DF" w14:paraId="71DB8942" w14:textId="77777777" w:rsidTr="00291785">
        <w:trPr>
          <w:trHeight w:hRule="exact" w:val="1527"/>
        </w:trPr>
        <w:tc>
          <w:tcPr>
            <w:tcW w:w="288" w:type="dxa"/>
          </w:tcPr>
          <w:p w14:paraId="01CFCEE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C41DA66" w14:textId="77777777" w:rsidR="007F27B8" w:rsidRDefault="007F27B8" w:rsidP="007F27B8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عبدالكريم سالم العلوان</w:t>
            </w:r>
          </w:p>
          <w:p w14:paraId="25644A6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3874FFA" w14:textId="77777777" w:rsidR="00907D1E" w:rsidRDefault="00291785" w:rsidP="00291785">
            <w:pPr>
              <w:bidi w:val="0"/>
              <w:rPr>
                <w:rFonts w:cs="Sultan normal"/>
                <w:rtl/>
                <w:lang w:bidi="ar-JO"/>
              </w:rPr>
            </w:pPr>
            <w:r w:rsidRPr="00663272">
              <w:rPr>
                <w:rFonts w:cs="Sultan normal"/>
                <w:lang w:bidi="ar-JO"/>
              </w:rPr>
              <w:t>Civil liability of the Tourism and Travel Agency arising from the breach of its obligations to the tourist in the tour contract. "Study in Bahraini and Jordanian law"</w:t>
            </w:r>
          </w:p>
          <w:p w14:paraId="4913D547" w14:textId="77777777" w:rsidR="00291785" w:rsidRDefault="00291785" w:rsidP="00291785">
            <w:pPr>
              <w:bidi w:val="0"/>
              <w:rPr>
                <w:rFonts w:cs="Sultan normal"/>
                <w:rtl/>
                <w:lang w:bidi="ar-JO"/>
              </w:rPr>
            </w:pPr>
            <w:r w:rsidRPr="00663272">
              <w:rPr>
                <w:rFonts w:cs="Sultan normal"/>
                <w:lang w:bidi="ar-JO"/>
              </w:rPr>
              <w:t>Journal of Positive Psychology and </w:t>
            </w:r>
            <w:r w:rsidRPr="00663272">
              <w:rPr>
                <w:rFonts w:cs="Sultan normal" w:hint="cs"/>
                <w:rtl/>
                <w:lang w:bidi="ar-JO"/>
              </w:rPr>
              <w:t xml:space="preserve"> </w:t>
            </w:r>
            <w:r w:rsidRPr="00663272">
              <w:rPr>
                <w:rFonts w:cs="Sultan normal"/>
                <w:lang w:bidi="ar-JO"/>
              </w:rPr>
              <w:t>Wellbeing</w:t>
            </w:r>
          </w:p>
          <w:p w14:paraId="18E9EC1F" w14:textId="77777777" w:rsidR="00291785" w:rsidRPr="006C3E30" w:rsidRDefault="00291785" w:rsidP="00291785">
            <w:pPr>
              <w:overflowPunct/>
              <w:autoSpaceDE/>
              <w:autoSpaceDN/>
              <w:bidi w:val="0"/>
              <w:adjustRightInd/>
              <w:spacing w:line="360" w:lineRule="auto"/>
              <w:jc w:val="lowKashida"/>
              <w:textAlignment w:val="auto"/>
              <w:rPr>
                <w:rFonts w:cs="Sultan normal"/>
                <w:szCs w:val="24"/>
                <w:rtl/>
                <w:lang w:eastAsia="ar-SA" w:bidi="ar-JO"/>
              </w:rPr>
            </w:pPr>
            <w:r>
              <w:rPr>
                <w:rFonts w:cs="Times New Roman" w:hint="cs"/>
                <w:szCs w:val="24"/>
                <w:rtl/>
                <w:lang w:eastAsia="ar-SA"/>
              </w:rPr>
              <w:t>2022</w:t>
            </w:r>
            <w:r>
              <w:rPr>
                <w:rFonts w:cs="Times New Roman" w:hint="cs"/>
                <w:szCs w:val="24"/>
                <w:rtl/>
                <w:lang w:eastAsia="ar-SA" w:bidi="ar-BH"/>
              </w:rPr>
              <w:t>/1</w:t>
            </w:r>
          </w:p>
          <w:p w14:paraId="6114273E" w14:textId="77777777" w:rsidR="00291785" w:rsidRDefault="00291785" w:rsidP="00291785">
            <w:pPr>
              <w:bidi w:val="0"/>
              <w:rPr>
                <w:rFonts w:cs="Sultan normal"/>
                <w:rtl/>
                <w:lang w:bidi="ar-JO"/>
              </w:rPr>
            </w:pPr>
          </w:p>
          <w:p w14:paraId="5D326863" w14:textId="77777777" w:rsidR="00291785" w:rsidRPr="00D121DF" w:rsidRDefault="00291785" w:rsidP="00291785">
            <w:pPr>
              <w:bidi w:val="0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</w:tr>
      <w:tr w:rsidR="00907D1E" w:rsidRPr="00D121DF" w14:paraId="79B3243A" w14:textId="77777777" w:rsidTr="007A1DA9">
        <w:trPr>
          <w:trHeight w:hRule="exact" w:val="1437"/>
        </w:trPr>
        <w:tc>
          <w:tcPr>
            <w:tcW w:w="288" w:type="dxa"/>
          </w:tcPr>
          <w:p w14:paraId="0E2DAD61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9611438" w14:textId="77777777" w:rsidR="007F27B8" w:rsidRDefault="007F27B8" w:rsidP="007F27B8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عبدالكريم سالم العلوان</w:t>
            </w:r>
          </w:p>
          <w:p w14:paraId="6C5161B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91F6EBF" w14:textId="77777777" w:rsidR="00907D1E" w:rsidRDefault="00291785" w:rsidP="00291785">
            <w:pPr>
              <w:bidi w:val="0"/>
              <w:rPr>
                <w:rFonts w:cs="Sultan normal"/>
                <w:rtl/>
                <w:lang w:bidi="ar-JO"/>
              </w:rPr>
            </w:pPr>
            <w:r w:rsidRPr="00663272">
              <w:rPr>
                <w:rFonts w:cs="Sultan normal"/>
                <w:lang w:bidi="ar-JO"/>
              </w:rPr>
              <w:t>Seller's franchise over sale to ensure satisfaction of price and attachments "Comparative study of Jordanian and Bahraini laws"</w:t>
            </w:r>
          </w:p>
          <w:p w14:paraId="15E85C32" w14:textId="77777777" w:rsidR="00291785" w:rsidRDefault="007A1DA9" w:rsidP="00291785">
            <w:pPr>
              <w:bidi w:val="0"/>
              <w:rPr>
                <w:rFonts w:cs="Sultan normal"/>
                <w:rtl/>
                <w:lang w:bidi="ar-JO"/>
              </w:rPr>
            </w:pPr>
            <w:r w:rsidRPr="00663272">
              <w:rPr>
                <w:rFonts w:cs="Sultan normal"/>
                <w:lang w:bidi="ar-JO"/>
              </w:rPr>
              <w:t xml:space="preserve">Interciencia Journal </w:t>
            </w:r>
            <w:r w:rsidRPr="00663272">
              <w:rPr>
                <w:rFonts w:cs="Sultan normal" w:hint="cs"/>
                <w:rtl/>
                <w:lang w:bidi="ar-JO"/>
              </w:rPr>
              <w:t xml:space="preserve"> </w:t>
            </w:r>
          </w:p>
          <w:p w14:paraId="0E25B698" w14:textId="77777777" w:rsidR="007A1DA9" w:rsidRPr="006C3E30" w:rsidRDefault="007A1DA9" w:rsidP="007A1DA9">
            <w:pPr>
              <w:overflowPunct/>
              <w:autoSpaceDE/>
              <w:autoSpaceDN/>
              <w:bidi w:val="0"/>
              <w:adjustRightInd/>
              <w:spacing w:line="360" w:lineRule="auto"/>
              <w:jc w:val="lowKashida"/>
              <w:textAlignment w:val="auto"/>
              <w:rPr>
                <w:rFonts w:cs="Sultan normal"/>
                <w:szCs w:val="24"/>
                <w:rtl/>
                <w:lang w:eastAsia="ar-SA" w:bidi="ar-JO"/>
              </w:rPr>
            </w:pPr>
            <w:r>
              <w:rPr>
                <w:rFonts w:cs="Times New Roman" w:hint="cs"/>
                <w:szCs w:val="24"/>
                <w:rtl/>
                <w:lang w:eastAsia="ar-SA"/>
              </w:rPr>
              <w:t>2022</w:t>
            </w:r>
            <w:r>
              <w:rPr>
                <w:rFonts w:cs="Times New Roman" w:hint="cs"/>
                <w:szCs w:val="24"/>
                <w:rtl/>
                <w:lang w:eastAsia="ar-SA" w:bidi="ar-BH"/>
              </w:rPr>
              <w:t>/3</w:t>
            </w:r>
          </w:p>
          <w:p w14:paraId="57DAA32F" w14:textId="77777777" w:rsidR="007A1DA9" w:rsidRPr="00D121DF" w:rsidRDefault="007A1DA9" w:rsidP="007A1DA9">
            <w:pPr>
              <w:bidi w:val="0"/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907D1E" w:rsidRPr="00D121DF" w14:paraId="2CF3264E" w14:textId="77777777" w:rsidTr="007A1DA9">
        <w:trPr>
          <w:trHeight w:hRule="exact" w:val="1437"/>
        </w:trPr>
        <w:tc>
          <w:tcPr>
            <w:tcW w:w="288" w:type="dxa"/>
          </w:tcPr>
          <w:p w14:paraId="6881C353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52F238A" w14:textId="77777777" w:rsidR="007F27B8" w:rsidRDefault="007F27B8" w:rsidP="007F27B8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قيس خليل المعايطة</w:t>
            </w:r>
          </w:p>
          <w:p w14:paraId="0C733D8D" w14:textId="77777777" w:rsidR="007F27B8" w:rsidRDefault="007F27B8" w:rsidP="007F27B8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عبدالكريم سالم العلوان</w:t>
            </w:r>
          </w:p>
          <w:p w14:paraId="3C0D0A9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B5BF774" w14:textId="77777777" w:rsidR="00907D1E" w:rsidRDefault="007A1DA9" w:rsidP="000C5760">
            <w:pPr>
              <w:jc w:val="both"/>
              <w:rPr>
                <w:rFonts w:cs="Sultan normal"/>
                <w:sz w:val="28"/>
                <w:szCs w:val="28"/>
                <w:rtl/>
              </w:rPr>
            </w:pPr>
            <w:r w:rsidRPr="00663272">
              <w:rPr>
                <w:rFonts w:cs="Sultan normal" w:hint="cs"/>
                <w:sz w:val="28"/>
                <w:szCs w:val="28"/>
                <w:rtl/>
              </w:rPr>
              <w:t>الحق في العدول كأحد الأدوات القانونية لحماية المستهلك في ظل قانون المعاملات الإلكترونية</w:t>
            </w:r>
          </w:p>
          <w:p w14:paraId="72310A9C" w14:textId="77777777" w:rsidR="007A1DA9" w:rsidRDefault="007A1DA9" w:rsidP="000C5760">
            <w:pPr>
              <w:jc w:val="both"/>
              <w:rPr>
                <w:rFonts w:cs="Sultan normal"/>
                <w:sz w:val="28"/>
                <w:szCs w:val="28"/>
                <w:rtl/>
              </w:rPr>
            </w:pPr>
            <w:r w:rsidRPr="00663272">
              <w:rPr>
                <w:rFonts w:cs="Sultan normal" w:hint="cs"/>
                <w:sz w:val="28"/>
                <w:szCs w:val="28"/>
                <w:rtl/>
              </w:rPr>
              <w:t>مجلة العدالة والقانون</w:t>
            </w:r>
          </w:p>
          <w:p w14:paraId="5E70EAF8" w14:textId="77777777" w:rsidR="007A1DA9" w:rsidRPr="00D121DF" w:rsidRDefault="007A1DA9" w:rsidP="000C5760">
            <w:pPr>
              <w:jc w:val="both"/>
              <w:rPr>
                <w:rFonts w:ascii="Calibri" w:hAnsi="Calibri" w:cs="Simplified Arabic"/>
                <w:szCs w:val="24"/>
                <w:rtl/>
              </w:rPr>
            </w:pPr>
            <w:r w:rsidRPr="00663272">
              <w:rPr>
                <w:rFonts w:hint="cs"/>
                <w:sz w:val="28"/>
                <w:szCs w:val="28"/>
                <w:rtl/>
                <w:lang w:bidi="ar-BH"/>
              </w:rPr>
              <w:t>7/2023</w:t>
            </w:r>
          </w:p>
        </w:tc>
      </w:tr>
      <w:tr w:rsidR="00907D1E" w:rsidRPr="00D121DF" w14:paraId="5DBDF065" w14:textId="77777777" w:rsidTr="007A1DA9">
        <w:trPr>
          <w:trHeight w:hRule="exact" w:val="1707"/>
        </w:trPr>
        <w:tc>
          <w:tcPr>
            <w:tcW w:w="288" w:type="dxa"/>
          </w:tcPr>
          <w:p w14:paraId="07113BA2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B29594B" w14:textId="77777777" w:rsidR="007F27B8" w:rsidRDefault="007F27B8" w:rsidP="007F27B8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أ. أحمد عبدالله الرمضان</w:t>
            </w:r>
          </w:p>
          <w:p w14:paraId="3C5368DD" w14:textId="77777777" w:rsidR="007F27B8" w:rsidRDefault="007F27B8" w:rsidP="007F27B8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عبدالكريم سالم العلوان</w:t>
            </w:r>
          </w:p>
          <w:p w14:paraId="66EABF39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6B6DED9" w14:textId="77777777" w:rsidR="00907D1E" w:rsidRDefault="007A1DA9" w:rsidP="000C5760">
            <w:pPr>
              <w:jc w:val="both"/>
              <w:rPr>
                <w:rFonts w:cs="Sultan normal"/>
                <w:sz w:val="28"/>
                <w:szCs w:val="28"/>
                <w:rtl/>
              </w:rPr>
            </w:pPr>
            <w:r w:rsidRPr="00663272">
              <w:rPr>
                <w:rFonts w:cs="Sultan normal" w:hint="cs"/>
                <w:sz w:val="28"/>
                <w:szCs w:val="28"/>
                <w:rtl/>
              </w:rPr>
              <w:t>بيانات الشيك الإلكتروني وموقعه من باقي وسائل الدفع التقليدية والحديثة في ظل التشريع البحريني</w:t>
            </w:r>
          </w:p>
          <w:p w14:paraId="40900F50" w14:textId="77777777" w:rsidR="007A1DA9" w:rsidRDefault="007A1DA9" w:rsidP="000C5760">
            <w:pPr>
              <w:jc w:val="both"/>
              <w:rPr>
                <w:rFonts w:cs="Sultan normal"/>
                <w:sz w:val="28"/>
                <w:szCs w:val="28"/>
                <w:rtl/>
              </w:rPr>
            </w:pPr>
            <w:r w:rsidRPr="00663272">
              <w:rPr>
                <w:rFonts w:cs="Sultan normal" w:hint="cs"/>
                <w:sz w:val="28"/>
                <w:szCs w:val="28"/>
                <w:rtl/>
              </w:rPr>
              <w:t>مجلة العلوم القانونية والسياسية</w:t>
            </w:r>
          </w:p>
          <w:p w14:paraId="71A839CA" w14:textId="77777777" w:rsidR="007A1DA9" w:rsidRPr="00D121DF" w:rsidRDefault="007A1DA9" w:rsidP="000C5760">
            <w:pPr>
              <w:jc w:val="both"/>
              <w:rPr>
                <w:rFonts w:ascii="Calibri" w:hAnsi="Calibri" w:cs="Simplified Arabic"/>
                <w:szCs w:val="24"/>
                <w:rtl/>
              </w:rPr>
            </w:pPr>
            <w:r w:rsidRPr="00663272">
              <w:rPr>
                <w:rFonts w:hint="cs"/>
                <w:sz w:val="28"/>
                <w:szCs w:val="28"/>
                <w:rtl/>
                <w:lang w:bidi="ar-BH"/>
              </w:rPr>
              <w:t>1/2023</w:t>
            </w:r>
          </w:p>
        </w:tc>
      </w:tr>
      <w:tr w:rsidR="007A1DA9" w:rsidRPr="00D121DF" w14:paraId="5D55BC97" w14:textId="77777777" w:rsidTr="007A1DA9">
        <w:trPr>
          <w:trHeight w:hRule="exact" w:val="1347"/>
        </w:trPr>
        <w:tc>
          <w:tcPr>
            <w:tcW w:w="288" w:type="dxa"/>
          </w:tcPr>
          <w:p w14:paraId="5ABC2FD3" w14:textId="77777777" w:rsidR="007A1DA9" w:rsidRPr="00D121DF" w:rsidRDefault="007A1DA9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083A964" w14:textId="77777777" w:rsidR="007F27B8" w:rsidRDefault="007F27B8" w:rsidP="007F27B8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أ. علي حمد العثمان</w:t>
            </w:r>
          </w:p>
          <w:p w14:paraId="56061ED8" w14:textId="77777777" w:rsidR="007F27B8" w:rsidRDefault="007F27B8" w:rsidP="007F27B8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عبدالكريم سالم العلوان</w:t>
            </w:r>
          </w:p>
          <w:p w14:paraId="43DA232E" w14:textId="77777777" w:rsidR="007A1DA9" w:rsidRPr="00D121DF" w:rsidRDefault="007A1DA9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284716E" w14:textId="77777777" w:rsidR="007A1DA9" w:rsidRDefault="007A1DA9" w:rsidP="000C5760">
            <w:pPr>
              <w:jc w:val="both"/>
              <w:rPr>
                <w:rFonts w:cs="Sultan normal"/>
                <w:sz w:val="28"/>
                <w:szCs w:val="28"/>
                <w:rtl/>
              </w:rPr>
            </w:pPr>
            <w:r w:rsidRPr="00663272">
              <w:rPr>
                <w:rFonts w:cs="Sultan normal" w:hint="cs"/>
                <w:sz w:val="28"/>
                <w:szCs w:val="28"/>
                <w:rtl/>
              </w:rPr>
              <w:t>حماية الرسوم</w:t>
            </w:r>
            <w:r w:rsidRPr="00663272">
              <w:rPr>
                <w:rFonts w:cs="Sultan normal"/>
                <w:sz w:val="28"/>
                <w:szCs w:val="28"/>
                <w:rtl/>
              </w:rPr>
              <w:t xml:space="preserve"> والنماذج الصناعية </w:t>
            </w:r>
            <w:r w:rsidRPr="00663272">
              <w:rPr>
                <w:rFonts w:cs="Sultan normal" w:hint="cs"/>
                <w:sz w:val="28"/>
                <w:szCs w:val="28"/>
                <w:rtl/>
              </w:rPr>
              <w:t xml:space="preserve">وفق دعوى المنافسة غير المشروعة في القانون البحريني </w:t>
            </w:r>
            <w:r w:rsidRPr="00663272">
              <w:rPr>
                <w:rFonts w:cs="Sultan normal"/>
                <w:sz w:val="28"/>
                <w:szCs w:val="28"/>
                <w:rtl/>
              </w:rPr>
              <w:t>–</w:t>
            </w:r>
            <w:r w:rsidRPr="00663272">
              <w:rPr>
                <w:rFonts w:cs="Sultan normal" w:hint="cs"/>
                <w:sz w:val="28"/>
                <w:szCs w:val="28"/>
                <w:rtl/>
              </w:rPr>
              <w:t xml:space="preserve"> دراسة مقارنة</w:t>
            </w:r>
          </w:p>
          <w:p w14:paraId="4E005B02" w14:textId="77777777" w:rsidR="007A1DA9" w:rsidRDefault="007A1DA9">
            <w:pPr>
              <w:rPr>
                <w:rFonts w:cs="Sultan normal"/>
                <w:sz w:val="28"/>
                <w:szCs w:val="28"/>
                <w:rtl/>
              </w:rPr>
            </w:pPr>
            <w:r w:rsidRPr="00663272">
              <w:rPr>
                <w:rFonts w:cs="Sultan normal" w:hint="cs"/>
                <w:sz w:val="28"/>
                <w:szCs w:val="28"/>
                <w:rtl/>
              </w:rPr>
              <w:t>مجلة العدالة والقانون</w:t>
            </w:r>
          </w:p>
          <w:p w14:paraId="7EB03197" w14:textId="77777777" w:rsidR="007A1DA9" w:rsidRDefault="007A1DA9">
            <w:pPr>
              <w:rPr>
                <w:rFonts w:cs="Sultan normal"/>
                <w:sz w:val="28"/>
                <w:szCs w:val="28"/>
                <w:rtl/>
              </w:rPr>
            </w:pPr>
            <w:r w:rsidRPr="00663272">
              <w:rPr>
                <w:rFonts w:hint="cs"/>
                <w:sz w:val="28"/>
                <w:szCs w:val="28"/>
                <w:rtl/>
                <w:lang w:bidi="ar-BH"/>
              </w:rPr>
              <w:t>6/2022</w:t>
            </w:r>
          </w:p>
          <w:p w14:paraId="486B7434" w14:textId="77777777" w:rsidR="007A1DA9" w:rsidRPr="00663272" w:rsidRDefault="007A1DA9">
            <w:pPr>
              <w:rPr>
                <w:rFonts w:cs="Sultan normal"/>
                <w:sz w:val="28"/>
                <w:szCs w:val="28"/>
                <w:rtl/>
              </w:rPr>
            </w:pPr>
          </w:p>
        </w:tc>
      </w:tr>
      <w:tr w:rsidR="007A1DA9" w:rsidRPr="00D121DF" w14:paraId="4B7FEC34" w14:textId="77777777" w:rsidTr="007A1DA9">
        <w:trPr>
          <w:trHeight w:hRule="exact" w:val="1347"/>
        </w:trPr>
        <w:tc>
          <w:tcPr>
            <w:tcW w:w="288" w:type="dxa"/>
          </w:tcPr>
          <w:p w14:paraId="3D30D48F" w14:textId="77777777" w:rsidR="007A1DA9" w:rsidRPr="00D121DF" w:rsidRDefault="007A1DA9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291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557346A" w14:textId="77777777" w:rsidR="007F27B8" w:rsidRDefault="007F27B8" w:rsidP="007F27B8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د. عبدالكريم سالم العلوان</w:t>
            </w:r>
          </w:p>
          <w:p w14:paraId="4D827E67" w14:textId="77777777" w:rsidR="007A1DA9" w:rsidRPr="00D121DF" w:rsidRDefault="007A1DA9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73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2382297" w14:textId="77777777" w:rsidR="007A1DA9" w:rsidRDefault="007A1DA9" w:rsidP="000C5760">
            <w:pPr>
              <w:jc w:val="both"/>
              <w:rPr>
                <w:rFonts w:cs="Sultan normal"/>
                <w:sz w:val="28"/>
                <w:szCs w:val="28"/>
                <w:rtl/>
              </w:rPr>
            </w:pPr>
            <w:r w:rsidRPr="00663272">
              <w:rPr>
                <w:rFonts w:cs="Sultan normal" w:hint="cs"/>
                <w:sz w:val="28"/>
                <w:szCs w:val="28"/>
                <w:rtl/>
              </w:rPr>
              <w:t>التزام الطبيب بعدم إفشاء أسرار المريض "دراسة في قانون المسؤولية الطبية والصحية الأردني وقانون مزاولة مهنة الطب البشري وطب الأسنان البحريني"</w:t>
            </w:r>
          </w:p>
          <w:p w14:paraId="5E93C748" w14:textId="77777777" w:rsidR="007A1DA9" w:rsidRDefault="007A1DA9" w:rsidP="000C5760">
            <w:pPr>
              <w:jc w:val="both"/>
              <w:rPr>
                <w:rFonts w:cs="Sultan normal"/>
                <w:sz w:val="28"/>
                <w:szCs w:val="28"/>
                <w:rtl/>
              </w:rPr>
            </w:pPr>
            <w:r w:rsidRPr="00663272">
              <w:rPr>
                <w:rFonts w:cs="Sultan normal" w:hint="cs"/>
                <w:sz w:val="28"/>
                <w:szCs w:val="28"/>
                <w:rtl/>
              </w:rPr>
              <w:t>مجلة العلوم القانونية والسياسية</w:t>
            </w:r>
          </w:p>
          <w:p w14:paraId="6650F97C" w14:textId="77777777" w:rsidR="007A1DA9" w:rsidRPr="00663272" w:rsidRDefault="007A1DA9" w:rsidP="007A1DA9">
            <w:pPr>
              <w:rPr>
                <w:rFonts w:cs="Sultan normal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  <w:lang w:bidi="ar-BH"/>
              </w:rPr>
              <w:t>3</w:t>
            </w:r>
            <w:r w:rsidRPr="00663272">
              <w:rPr>
                <w:rFonts w:hint="cs"/>
                <w:sz w:val="28"/>
                <w:szCs w:val="28"/>
                <w:rtl/>
                <w:lang w:bidi="ar-BH"/>
              </w:rPr>
              <w:t>/202</w:t>
            </w:r>
            <w:r>
              <w:rPr>
                <w:rFonts w:hint="cs"/>
                <w:sz w:val="28"/>
                <w:szCs w:val="28"/>
                <w:rtl/>
                <w:lang w:bidi="ar-BH"/>
              </w:rPr>
              <w:t>2</w:t>
            </w:r>
          </w:p>
        </w:tc>
      </w:tr>
    </w:tbl>
    <w:p w14:paraId="05955EC9" w14:textId="77777777" w:rsidR="00F06137" w:rsidRDefault="00F06137">
      <w:pPr>
        <w:rPr>
          <w:rFonts w:ascii="Calibri" w:hAnsi="Calibri" w:cs="Simplified Arabic"/>
          <w:szCs w:val="24"/>
          <w:rtl/>
        </w:rPr>
      </w:pPr>
    </w:p>
    <w:p w14:paraId="4E61FAF8" w14:textId="77777777" w:rsidR="00F06137" w:rsidRDefault="00F06137">
      <w:pPr>
        <w:rPr>
          <w:rFonts w:ascii="Calibri" w:hAnsi="Calibri" w:cs="Simplified Arabic"/>
          <w:szCs w:val="24"/>
          <w:rtl/>
        </w:rPr>
      </w:pPr>
    </w:p>
    <w:p w14:paraId="1FE5CD8B" w14:textId="77777777" w:rsidR="00F06137" w:rsidRPr="00D121DF" w:rsidRDefault="00F06137">
      <w:pPr>
        <w:rPr>
          <w:rFonts w:ascii="Calibri" w:hAnsi="Calibri" w:cs="Simplified Arabic"/>
          <w:szCs w:val="24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822"/>
        <w:gridCol w:w="4303"/>
      </w:tblGrid>
      <w:tr w:rsidR="00907D1E" w:rsidRPr="00D121DF" w14:paraId="1B670A90" w14:textId="77777777" w:rsidTr="00A64882">
        <w:tc>
          <w:tcPr>
            <w:tcW w:w="3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4E0B11F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14:paraId="19BDA4C6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5B0CE67D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256"/>
        <w:gridCol w:w="3260"/>
        <w:gridCol w:w="3771"/>
      </w:tblGrid>
      <w:tr w:rsidR="00907D1E" w:rsidRPr="00D121DF" w14:paraId="63B93D21" w14:textId="77777777" w:rsidTr="00A64882">
        <w:trPr>
          <w:trHeight w:hRule="exact" w:val="500"/>
        </w:trPr>
        <w:tc>
          <w:tcPr>
            <w:tcW w:w="288" w:type="dxa"/>
          </w:tcPr>
          <w:p w14:paraId="18F341BF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472E0B49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اسم المؤتمر والجهة المنظمة </w:t>
            </w:r>
          </w:p>
        </w:tc>
        <w:tc>
          <w:tcPr>
            <w:tcW w:w="3260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4C73D3A0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مكان وتاريخ انعقاده</w:t>
            </w:r>
          </w:p>
        </w:tc>
        <w:tc>
          <w:tcPr>
            <w:tcW w:w="3771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128A6E61" w14:textId="77777777" w:rsidR="00907D1E" w:rsidRPr="00D121DF" w:rsidRDefault="006177B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نوع</w:t>
            </w:r>
            <w:r w:rsidR="00907D1E" w:rsidRPr="00D121DF">
              <w:rPr>
                <w:rFonts w:ascii="Calibri" w:hAnsi="Calibri" w:cs="Simplified Arabic"/>
                <w:szCs w:val="24"/>
                <w:rtl/>
              </w:rPr>
              <w:t xml:space="preserve"> المشاركة</w:t>
            </w:r>
          </w:p>
        </w:tc>
      </w:tr>
      <w:tr w:rsidR="00907D1E" w:rsidRPr="00D121DF" w14:paraId="1A797947" w14:textId="77777777" w:rsidTr="003B4118">
        <w:trPr>
          <w:trHeight w:hRule="exact" w:val="1557"/>
        </w:trPr>
        <w:tc>
          <w:tcPr>
            <w:tcW w:w="288" w:type="dxa"/>
          </w:tcPr>
          <w:p w14:paraId="546AF62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672F85D" w14:textId="77777777" w:rsidR="003B4118" w:rsidRDefault="003B4118" w:rsidP="003B4118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ascii="Segoe UI" w:hAnsi="Segoe UI" w:cs="Segoe UI"/>
                <w:color w:val="242424"/>
                <w:sz w:val="22"/>
                <w:szCs w:val="22"/>
                <w:bdr w:val="none" w:sz="0" w:space="0" w:color="auto" w:frame="1"/>
                <w:shd w:val="clear" w:color="auto" w:fill="FFFFFF"/>
                <w:rtl/>
                <w:lang w:eastAsia="ar-SA"/>
              </w:rPr>
            </w:pPr>
            <w:r w:rsidRPr="007F27B8"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FFFFFF"/>
                <w:lang w:eastAsia="ar-SA"/>
              </w:rPr>
              <w:t>International Conference on Business Analytics for Technology and Security (</w:t>
            </w:r>
            <w:r w:rsidRPr="007F27B8">
              <w:rPr>
                <w:rFonts w:ascii="Segoe UI" w:hAnsi="Segoe UI" w:cs="Segoe UI"/>
                <w:color w:val="242424"/>
                <w:sz w:val="22"/>
                <w:szCs w:val="22"/>
                <w:bdr w:val="none" w:sz="0" w:space="0" w:color="auto" w:frame="1"/>
                <w:shd w:val="clear" w:color="auto" w:fill="FFFFFF"/>
                <w:lang w:eastAsia="ar-SA"/>
              </w:rPr>
              <w:t>ICBATS2025)</w:t>
            </w:r>
          </w:p>
          <w:p w14:paraId="23AEBD5C" w14:textId="77777777" w:rsidR="003B4118" w:rsidRPr="003B4118" w:rsidRDefault="003B4118" w:rsidP="003B4118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FFFFFF"/>
                <w:lang w:eastAsia="ar-SA"/>
              </w:rPr>
            </w:pPr>
            <w:r w:rsidRPr="003B4118"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FFFFFF"/>
                <w:lang w:eastAsia="ar-SA"/>
              </w:rPr>
              <w:t>The British University in Dubai</w:t>
            </w:r>
          </w:p>
          <w:p w14:paraId="01A34765" w14:textId="77777777" w:rsidR="003B4118" w:rsidRPr="003B4118" w:rsidRDefault="003B4118" w:rsidP="003B4118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FFFFFF"/>
                <w:rtl/>
                <w:lang w:eastAsia="ar-SA"/>
              </w:rPr>
            </w:pPr>
          </w:p>
          <w:p w14:paraId="6FF6A06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60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3750196" w14:textId="77777777" w:rsidR="003B4118" w:rsidRPr="003B4118" w:rsidRDefault="003B4118" w:rsidP="003B4118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FFFFFF"/>
                <w:lang w:eastAsia="ar-SA"/>
              </w:rPr>
            </w:pPr>
            <w:r w:rsidRPr="003B4118">
              <w:rPr>
                <w:rFonts w:ascii="Segoe UI" w:hAnsi="Segoe UI" w:cs="Segoe UI"/>
                <w:color w:val="242424"/>
                <w:sz w:val="22"/>
                <w:szCs w:val="22"/>
                <w:shd w:val="clear" w:color="auto" w:fill="FFFFFF"/>
                <w:lang w:eastAsia="ar-SA"/>
              </w:rPr>
              <w:t>Dubai, UAE, May 1-2, 2025</w:t>
            </w:r>
          </w:p>
          <w:p w14:paraId="1ACABF45" w14:textId="77777777" w:rsidR="00907D1E" w:rsidRPr="003B4118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F18837E" w14:textId="77777777" w:rsidR="00907D1E" w:rsidRPr="00D121DF" w:rsidRDefault="003B4118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مشارك بأبحاث عدد 3</w:t>
            </w:r>
          </w:p>
        </w:tc>
      </w:tr>
      <w:tr w:rsidR="00907D1E" w:rsidRPr="00D121DF" w14:paraId="3A963C2F" w14:textId="77777777" w:rsidTr="003B4118">
        <w:trPr>
          <w:trHeight w:hRule="exact" w:val="1770"/>
        </w:trPr>
        <w:tc>
          <w:tcPr>
            <w:tcW w:w="288" w:type="dxa"/>
          </w:tcPr>
          <w:p w14:paraId="412E600D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B27A299" w14:textId="77777777" w:rsidR="00907D1E" w:rsidRPr="003B4118" w:rsidRDefault="003B4118" w:rsidP="003B4118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cs="Times New Roman"/>
                <w:szCs w:val="24"/>
                <w:lang w:eastAsia="en-US"/>
              </w:rPr>
            </w:pPr>
            <w:r w:rsidRPr="003B4118">
              <w:rPr>
                <w:rFonts w:cs="Times New Roman"/>
                <w:szCs w:val="24"/>
                <w:lang w:eastAsia="en-US"/>
              </w:rPr>
              <w:t>International Conference on the Leadership and Management of Projects in the Digital Age</w:t>
            </w:r>
            <w:r>
              <w:rPr>
                <w:rFonts w:cs="Times New Roman"/>
                <w:szCs w:val="24"/>
                <w:lang w:eastAsia="en-US"/>
              </w:rPr>
              <w:t xml:space="preserve"> </w:t>
            </w:r>
            <w:r w:rsidRPr="003B4118">
              <w:rPr>
                <w:rFonts w:cs="Times New Roman"/>
                <w:szCs w:val="24"/>
                <w:lang w:eastAsia="en-US"/>
              </w:rPr>
              <w:t>(ICLAMP2025)</w:t>
            </w:r>
          </w:p>
          <w:p w14:paraId="2A959330" w14:textId="77777777" w:rsidR="003B4118" w:rsidRPr="003B4118" w:rsidRDefault="003B4118" w:rsidP="003B4118">
            <w:pPr>
              <w:overflowPunct/>
              <w:autoSpaceDE/>
              <w:autoSpaceDN/>
              <w:bidi w:val="0"/>
              <w:adjustRightInd/>
              <w:textAlignment w:val="auto"/>
              <w:rPr>
                <w:rFonts w:cs="Times New Roman"/>
                <w:szCs w:val="24"/>
                <w:rtl/>
                <w:lang w:eastAsia="en-US"/>
              </w:rPr>
            </w:pPr>
            <w:r w:rsidRPr="003B4118">
              <w:rPr>
                <w:rFonts w:cs="Times New Roman"/>
                <w:szCs w:val="24"/>
                <w:lang w:eastAsia="en-US"/>
              </w:rPr>
              <w:t>Applied Science University</w:t>
            </w:r>
            <w:r>
              <w:rPr>
                <w:rFonts w:cs="Times New Roman" w:hint="cs"/>
                <w:szCs w:val="24"/>
                <w:rtl/>
                <w:lang w:eastAsia="en-US"/>
              </w:rPr>
              <w:t>/</w:t>
            </w:r>
            <w:r w:rsidRPr="003B4118">
              <w:rPr>
                <w:rFonts w:cs="Times New Roman"/>
                <w:szCs w:val="24"/>
                <w:lang w:eastAsia="en-US"/>
              </w:rPr>
              <w:t> </w:t>
            </w:r>
            <w:hyperlink r:id="rId15" w:history="1">
              <w:r w:rsidRPr="003B4118">
                <w:rPr>
                  <w:rFonts w:cs="Times New Roman"/>
                  <w:szCs w:val="24"/>
                  <w:lang w:eastAsia="en-US"/>
                </w:rPr>
                <w:t>Bahrain</w:t>
              </w:r>
            </w:hyperlink>
          </w:p>
        </w:tc>
        <w:tc>
          <w:tcPr>
            <w:tcW w:w="32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473C567A" w14:textId="77777777" w:rsidR="00907D1E" w:rsidRPr="00D121DF" w:rsidRDefault="003B4118" w:rsidP="003B4118">
            <w:pPr>
              <w:bidi w:val="0"/>
              <w:rPr>
                <w:rFonts w:ascii="Calibri" w:hAnsi="Calibri" w:cs="Simplified Arabic"/>
                <w:szCs w:val="24"/>
              </w:rPr>
            </w:pPr>
            <w:r>
              <w:rPr>
                <w:rFonts w:ascii="Calibri" w:hAnsi="Calibri" w:cs="Simplified Arabic"/>
                <w:szCs w:val="24"/>
              </w:rPr>
              <w:t xml:space="preserve">Bahrain </w:t>
            </w:r>
            <w:r>
              <w:rPr>
                <w:rFonts w:ascii="Segoe UI" w:hAnsi="Segoe UI" w:cs="Segoe UI"/>
                <w:color w:val="E03400"/>
                <w:sz w:val="21"/>
                <w:szCs w:val="21"/>
                <w:shd w:val="clear" w:color="auto" w:fill="FFFFFF"/>
              </w:rPr>
              <w:t>13 - 14 Apr</w:t>
            </w:r>
            <w:r w:rsidR="009E23C6">
              <w:rPr>
                <w:rFonts w:ascii="Segoe UI" w:hAnsi="Segoe UI" w:cs="Segoe UI"/>
                <w:color w:val="E03400"/>
                <w:sz w:val="21"/>
                <w:szCs w:val="21"/>
                <w:shd w:val="clear" w:color="auto" w:fill="FFFFFF"/>
              </w:rPr>
              <w:t>il</w:t>
            </w:r>
            <w:r>
              <w:rPr>
                <w:rFonts w:ascii="Segoe UI" w:hAnsi="Segoe UI" w:cs="Segoe UI"/>
                <w:color w:val="E03400"/>
                <w:sz w:val="21"/>
                <w:szCs w:val="21"/>
                <w:shd w:val="clear" w:color="auto" w:fill="FFFFFF"/>
              </w:rPr>
              <w:t xml:space="preserve"> 2025</w:t>
            </w:r>
          </w:p>
        </w:tc>
        <w:tc>
          <w:tcPr>
            <w:tcW w:w="37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0CE6F71" w14:textId="77777777" w:rsidR="00907D1E" w:rsidRPr="00D121DF" w:rsidRDefault="003B4118">
            <w:pPr>
              <w:rPr>
                <w:rFonts w:ascii="Calibri" w:hAnsi="Calibri" w:cs="Simplified Arabic"/>
                <w:szCs w:val="24"/>
                <w:rtl/>
                <w:lang w:bidi="ar-BH"/>
              </w:rPr>
            </w:pPr>
            <w:r>
              <w:rPr>
                <w:rFonts w:ascii="Calibri" w:hAnsi="Calibri" w:cs="Simplified Arabic" w:hint="cs"/>
                <w:szCs w:val="24"/>
                <w:rtl/>
                <w:lang w:bidi="ar-BH"/>
              </w:rPr>
              <w:t>مشارك بأحد أبحاث المؤتمر</w:t>
            </w:r>
          </w:p>
        </w:tc>
      </w:tr>
      <w:tr w:rsidR="00907D1E" w:rsidRPr="00D121DF" w14:paraId="6B8100FF" w14:textId="77777777" w:rsidTr="00D40285">
        <w:trPr>
          <w:trHeight w:hRule="exact" w:val="3327"/>
        </w:trPr>
        <w:tc>
          <w:tcPr>
            <w:tcW w:w="288" w:type="dxa"/>
          </w:tcPr>
          <w:p w14:paraId="308FB3C3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3F00DC5" w14:textId="77777777" w:rsidR="00D40285" w:rsidRDefault="00D40285" w:rsidP="00D4028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Simplified Arabic"/>
                <w:szCs w:val="24"/>
                <w:rtl/>
                <w:lang w:eastAsia="ar-SA"/>
              </w:rPr>
            </w:pPr>
            <w:r w:rsidRPr="00D40285">
              <w:rPr>
                <w:rFonts w:cs="Simplified Arabic" w:hint="cs"/>
                <w:szCs w:val="24"/>
                <w:rtl/>
                <w:lang w:eastAsia="ar-SA"/>
              </w:rPr>
              <w:t>المؤتمر العلمي الثاني لكلية الحقوق</w:t>
            </w:r>
            <w:r>
              <w:rPr>
                <w:rFonts w:cs="Simplified Arabic"/>
                <w:szCs w:val="24"/>
                <w:lang w:eastAsia="ar-SA"/>
              </w:rPr>
              <w:t xml:space="preserve"> </w:t>
            </w:r>
            <w:r w:rsidRPr="00D40285">
              <w:rPr>
                <w:rFonts w:cs="Simplified Arabic" w:hint="cs"/>
                <w:szCs w:val="24"/>
                <w:rtl/>
                <w:lang w:eastAsia="ar-SA"/>
              </w:rPr>
              <w:t xml:space="preserve"> بعنوان "الحماية القانونية للمرأة والطفل بين الواقع والمأمول" </w:t>
            </w:r>
          </w:p>
          <w:p w14:paraId="7B4CEE71" w14:textId="77777777" w:rsidR="00D40285" w:rsidRDefault="00D40285" w:rsidP="00D4028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Simplified Arabic"/>
                <w:szCs w:val="24"/>
                <w:rtl/>
                <w:lang w:eastAsia="ar-SA"/>
              </w:rPr>
            </w:pPr>
            <w:r>
              <w:rPr>
                <w:rFonts w:cs="Simplified Arabic" w:hint="cs"/>
                <w:szCs w:val="24"/>
                <w:rtl/>
                <w:lang w:eastAsia="ar-SA"/>
              </w:rPr>
              <w:t>كلية الحقوق / جامعة العلوم التطبيقية / مملكة البحرين</w:t>
            </w:r>
            <w:r w:rsidRPr="00D40285">
              <w:rPr>
                <w:rFonts w:cs="Simplified Arabic" w:hint="cs"/>
                <w:szCs w:val="24"/>
                <w:rtl/>
                <w:lang w:eastAsia="ar-SA"/>
              </w:rPr>
              <w:t xml:space="preserve"> </w:t>
            </w:r>
          </w:p>
          <w:p w14:paraId="516467E0" w14:textId="77777777" w:rsidR="00D40285" w:rsidRPr="00D40285" w:rsidRDefault="00D40285" w:rsidP="00D40285">
            <w:pPr>
              <w:rPr>
                <w:rFonts w:cs="Simplified Arabic"/>
                <w:szCs w:val="24"/>
                <w:rtl/>
                <w:lang w:eastAsia="ar-SA"/>
              </w:rPr>
            </w:pPr>
          </w:p>
          <w:p w14:paraId="13F1DBC3" w14:textId="77777777" w:rsidR="00D40285" w:rsidRDefault="00D40285" w:rsidP="00D40285">
            <w:pPr>
              <w:rPr>
                <w:rFonts w:cs="Simplified Arabic"/>
                <w:szCs w:val="24"/>
                <w:rtl/>
                <w:lang w:eastAsia="ar-SA"/>
              </w:rPr>
            </w:pPr>
          </w:p>
          <w:p w14:paraId="40888415" w14:textId="77777777" w:rsidR="00907D1E" w:rsidRPr="00D40285" w:rsidRDefault="00907D1E" w:rsidP="00D40285">
            <w:pPr>
              <w:rPr>
                <w:rFonts w:cs="Simplified Arabic"/>
                <w:szCs w:val="24"/>
                <w:rtl/>
                <w:lang w:eastAsia="ar-SA"/>
              </w:rPr>
            </w:pPr>
          </w:p>
        </w:tc>
        <w:tc>
          <w:tcPr>
            <w:tcW w:w="3260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03FF4F7" w14:textId="77777777" w:rsidR="00907D1E" w:rsidRDefault="00D40285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مملكة البحرين</w:t>
            </w:r>
          </w:p>
          <w:p w14:paraId="40A591AE" w14:textId="77777777" w:rsidR="00D40285" w:rsidRPr="00D121DF" w:rsidRDefault="00D40285">
            <w:pPr>
              <w:rPr>
                <w:rFonts w:ascii="Calibri" w:hAnsi="Calibri" w:cs="Simplified Arabic"/>
                <w:szCs w:val="24"/>
                <w:rtl/>
              </w:rPr>
            </w:pPr>
            <w:r w:rsidRPr="00D40285">
              <w:rPr>
                <w:rFonts w:cs="Simplified Arabic" w:hint="cs"/>
                <w:szCs w:val="24"/>
                <w:rtl/>
                <w:lang w:eastAsia="ar-SA"/>
              </w:rPr>
              <w:t>الأحد 6/12/2020.</w:t>
            </w:r>
          </w:p>
        </w:tc>
        <w:tc>
          <w:tcPr>
            <w:tcW w:w="3771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AD293E8" w14:textId="77777777" w:rsidR="00907D1E" w:rsidRPr="00D121DF" w:rsidRDefault="00D40285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منسق المؤتمر</w:t>
            </w:r>
          </w:p>
        </w:tc>
      </w:tr>
      <w:tr w:rsidR="00907D1E" w:rsidRPr="00D121DF" w14:paraId="2E6A6624" w14:textId="77777777" w:rsidTr="00D40285">
        <w:trPr>
          <w:trHeight w:hRule="exact" w:val="2337"/>
        </w:trPr>
        <w:tc>
          <w:tcPr>
            <w:tcW w:w="288" w:type="dxa"/>
          </w:tcPr>
          <w:p w14:paraId="4F102F0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25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3AE9B54E" w14:textId="77777777" w:rsidR="00907D1E" w:rsidRPr="00D40285" w:rsidRDefault="00D40285" w:rsidP="00D4028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Simplified Arabic"/>
                <w:szCs w:val="24"/>
                <w:rtl/>
                <w:lang w:eastAsia="ar-SA"/>
              </w:rPr>
            </w:pPr>
            <w:r w:rsidRPr="00D40285">
              <w:rPr>
                <w:rFonts w:cs="Simplified Arabic" w:hint="cs"/>
                <w:szCs w:val="24"/>
                <w:rtl/>
                <w:lang w:eastAsia="ar-SA"/>
              </w:rPr>
              <w:t>مؤتمر حماية المستهلك في القانون والشريعة الاسلامية</w:t>
            </w:r>
          </w:p>
          <w:p w14:paraId="32DD31ED" w14:textId="77777777" w:rsidR="00D40285" w:rsidRPr="00D40285" w:rsidRDefault="00D40285" w:rsidP="00D40285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Simplified Arabic"/>
                <w:szCs w:val="24"/>
                <w:rtl/>
                <w:lang w:eastAsia="ar-SA"/>
              </w:rPr>
            </w:pPr>
            <w:r w:rsidRPr="00D40285">
              <w:rPr>
                <w:rFonts w:cs="Simplified Arabic" w:hint="cs"/>
                <w:szCs w:val="24"/>
                <w:rtl/>
                <w:lang w:eastAsia="ar-SA"/>
              </w:rPr>
              <w:t>كلية الحقوق / جامعة العلوم التطبيقية / مملكة البحرين</w:t>
            </w:r>
          </w:p>
        </w:tc>
        <w:tc>
          <w:tcPr>
            <w:tcW w:w="3260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14:paraId="6AD11A9A" w14:textId="77777777" w:rsidR="00D40285" w:rsidRDefault="00D40285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مملكة البحرين</w:t>
            </w:r>
          </w:p>
          <w:p w14:paraId="72F6670D" w14:textId="77777777" w:rsidR="00907D1E" w:rsidRDefault="00D40285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3-4 اكتوبر 2012</w:t>
            </w:r>
          </w:p>
          <w:p w14:paraId="71DC4725" w14:textId="77777777" w:rsidR="00D40285" w:rsidRPr="00D121DF" w:rsidRDefault="00D40285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771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2AA24629" w14:textId="77777777" w:rsidR="00907D1E" w:rsidRPr="00D121DF" w:rsidRDefault="00D40285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منسق المؤتمر ومشارك بإحدى أوراق العمل</w:t>
            </w:r>
          </w:p>
        </w:tc>
      </w:tr>
    </w:tbl>
    <w:p w14:paraId="42DD4559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688"/>
        <w:gridCol w:w="5437"/>
      </w:tblGrid>
      <w:tr w:rsidR="00907D1E" w:rsidRPr="00D121DF" w14:paraId="252CAFB6" w14:textId="77777777" w:rsidTr="00AB5FD4">
        <w:tc>
          <w:tcPr>
            <w:tcW w:w="2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3DBA521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الدورات التدريبية</w:t>
            </w:r>
            <w:r w:rsidR="00AB5FD4" w:rsidRPr="00D121DF">
              <w:rPr>
                <w:rFonts w:ascii="Calibri" w:hAnsi="Calibri" w:cs="Simplified Arabic"/>
                <w:szCs w:val="24"/>
                <w:rtl/>
              </w:rPr>
              <w:t xml:space="preserve"> و الشهادات</w:t>
            </w:r>
          </w:p>
        </w:tc>
        <w:tc>
          <w:tcPr>
            <w:tcW w:w="5437" w:type="dxa"/>
            <w:tcBorders>
              <w:left w:val="nil"/>
            </w:tcBorders>
          </w:tcPr>
          <w:p w14:paraId="2FECA96E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3E5DAF49" w14:textId="77777777" w:rsidR="0097482D" w:rsidRPr="00D121DF" w:rsidRDefault="0097482D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907D1E" w:rsidRPr="00D121DF" w14:paraId="6579BF67" w14:textId="77777777" w:rsidTr="00A64882">
        <w:trPr>
          <w:trHeight w:hRule="exact" w:val="500"/>
        </w:trPr>
        <w:tc>
          <w:tcPr>
            <w:tcW w:w="288" w:type="dxa"/>
          </w:tcPr>
          <w:p w14:paraId="2B1A5904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2CD5AB99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اسم الدورة والجهة المنظمة</w:t>
            </w:r>
            <w:r w:rsidR="00C370BB" w:rsidRPr="00D121DF">
              <w:rPr>
                <w:rFonts w:ascii="Calibri" w:hAnsi="Calibri" w:cs="Simplified Arabic"/>
                <w:szCs w:val="24"/>
                <w:rtl/>
              </w:rPr>
              <w:t xml:space="preserve"> / الشهادة</w:t>
            </w:r>
            <w:r w:rsidR="00C370BB" w:rsidRPr="00D121DF">
              <w:rPr>
                <w:rFonts w:ascii="Calibri" w:hAnsi="Calibri" w:cs="Simplified Arabic"/>
                <w:szCs w:val="24"/>
              </w:rPr>
              <w:t xml:space="preserve"> </w:t>
            </w:r>
            <w:r w:rsidR="00C370BB" w:rsidRPr="00D121DF">
              <w:rPr>
                <w:rFonts w:ascii="Calibri" w:hAnsi="Calibri" w:cs="Simplified Arabic"/>
                <w:szCs w:val="24"/>
                <w:rtl/>
              </w:rPr>
              <w:t>و</w:t>
            </w:r>
            <w:r w:rsidR="00C370BB" w:rsidRPr="00D121DF">
              <w:rPr>
                <w:rFonts w:ascii="Calibri" w:hAnsi="Calibri" w:cs="Simplified Arabic"/>
                <w:szCs w:val="24"/>
                <w:rtl/>
                <w:lang w:bidi="ar-JO"/>
              </w:rPr>
              <w:t>الجهة المناحة</w:t>
            </w:r>
          </w:p>
          <w:p w14:paraId="1C24C874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4A2AC2A3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907D1E" w:rsidRPr="00D121DF" w14:paraId="5C550B02" w14:textId="77777777" w:rsidTr="009936BD">
        <w:trPr>
          <w:trHeight w:val="1125"/>
        </w:trPr>
        <w:tc>
          <w:tcPr>
            <w:tcW w:w="288" w:type="dxa"/>
          </w:tcPr>
          <w:p w14:paraId="0AB0CA9B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B595D46" w14:textId="77777777" w:rsidR="00907D1E" w:rsidRPr="009936BD" w:rsidRDefault="009E23C6" w:rsidP="009936B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Sultan normal"/>
                <w:sz w:val="28"/>
                <w:szCs w:val="28"/>
                <w:rtl/>
                <w:lang w:eastAsia="ar-SA" w:bidi="ar-JO"/>
              </w:rPr>
            </w:pPr>
            <w:r>
              <w:rPr>
                <w:rFonts w:cs="Sultan normal" w:hint="cs"/>
                <w:sz w:val="28"/>
                <w:szCs w:val="28"/>
                <w:rtl/>
                <w:lang w:eastAsia="ar-SA" w:bidi="ar-JO"/>
              </w:rPr>
              <w:t>دورة تدريبية</w:t>
            </w:r>
            <w:r w:rsidR="00464B59" w:rsidRPr="00464B59">
              <w:rPr>
                <w:rFonts w:cs="Sultan normal"/>
                <w:sz w:val="28"/>
                <w:szCs w:val="28"/>
                <w:rtl/>
                <w:lang w:eastAsia="ar-SA" w:bidi="ar-JO"/>
              </w:rPr>
              <w:t xml:space="preserve"> بعنوان "</w:t>
            </w:r>
            <w:r w:rsidR="00464B59" w:rsidRPr="00464B59">
              <w:rPr>
                <w:rFonts w:cs="Sultan normal"/>
                <w:sz w:val="28"/>
                <w:szCs w:val="28"/>
                <w:lang w:eastAsia="ar-SA" w:bidi="ar-JO"/>
              </w:rPr>
              <w:t>Project Management of Development Projects Busines Planning And Business Writing Skills</w:t>
            </w:r>
            <w:r w:rsidR="00464B59" w:rsidRPr="00464B59">
              <w:rPr>
                <w:rFonts w:cs="Sultan normal"/>
                <w:sz w:val="28"/>
                <w:szCs w:val="28"/>
                <w:rtl/>
                <w:lang w:eastAsia="ar-SA" w:bidi="ar-JO"/>
              </w:rPr>
              <w:t xml:space="preserve">" والتي نظمتها منظمة </w:t>
            </w:r>
            <w:r w:rsidR="00464B59" w:rsidRPr="00464B59">
              <w:rPr>
                <w:rFonts w:cs="Sultan normal"/>
                <w:sz w:val="28"/>
                <w:szCs w:val="28"/>
                <w:lang w:eastAsia="ar-SA" w:bidi="ar-JO"/>
              </w:rPr>
              <w:t>Mercy Corps</w:t>
            </w:r>
            <w:r w:rsidR="00464B59" w:rsidRPr="00464B59">
              <w:rPr>
                <w:rFonts w:cs="Sultan normal"/>
                <w:sz w:val="28"/>
                <w:szCs w:val="28"/>
                <w:rtl/>
                <w:lang w:eastAsia="ar-SA" w:bidi="ar-JO"/>
              </w:rPr>
              <w:t xml:space="preserve">  الأوروبية </w:t>
            </w: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E5C0C69" w14:textId="77777777" w:rsidR="00907D1E" w:rsidRPr="00D121DF" w:rsidRDefault="00464B59" w:rsidP="009E23C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464B59">
              <w:rPr>
                <w:rFonts w:cs="Sultan normal"/>
                <w:sz w:val="28"/>
                <w:szCs w:val="28"/>
                <w:rtl/>
                <w:lang w:eastAsia="ar-SA" w:bidi="ar-JO"/>
              </w:rPr>
              <w:t>8-19/4/2018</w:t>
            </w:r>
          </w:p>
        </w:tc>
      </w:tr>
      <w:tr w:rsidR="00907D1E" w:rsidRPr="00D121DF" w14:paraId="35AF8EE1" w14:textId="77777777" w:rsidTr="00A64882">
        <w:tc>
          <w:tcPr>
            <w:tcW w:w="288" w:type="dxa"/>
          </w:tcPr>
          <w:p w14:paraId="45943719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2129F15" w14:textId="77777777" w:rsidR="00907D1E" w:rsidRPr="009936BD" w:rsidRDefault="009E23C6" w:rsidP="009936BD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cs="Sultan normal"/>
                <w:sz w:val="28"/>
                <w:szCs w:val="28"/>
                <w:rtl/>
                <w:lang w:eastAsia="ar-SA" w:bidi="ar-JO"/>
              </w:rPr>
            </w:pPr>
            <w:r>
              <w:rPr>
                <w:rFonts w:cs="Sultan normal" w:hint="cs"/>
                <w:sz w:val="28"/>
                <w:szCs w:val="28"/>
                <w:rtl/>
                <w:lang w:eastAsia="ar-SA" w:bidi="ar-JO"/>
              </w:rPr>
              <w:t>دورة تدريبية</w:t>
            </w:r>
            <w:r w:rsidR="009936BD" w:rsidRPr="009936BD">
              <w:rPr>
                <w:rFonts w:cs="Sultan normal"/>
                <w:sz w:val="28"/>
                <w:szCs w:val="28"/>
                <w:rtl/>
                <w:lang w:eastAsia="ar-SA" w:bidi="ar-JO"/>
              </w:rPr>
              <w:t xml:space="preserve"> بعنوان "</w:t>
            </w:r>
            <w:r w:rsidR="009936BD" w:rsidRPr="009936BD">
              <w:rPr>
                <w:rFonts w:cs="Sultan normal" w:hint="cs"/>
                <w:sz w:val="28"/>
                <w:szCs w:val="28"/>
                <w:rtl/>
                <w:lang w:eastAsia="ar-SA" w:bidi="ar-JO"/>
              </w:rPr>
              <w:t>مرحلة جمع المعلومات وتحليل البيانات من دليل إعداد الخطة الاستراتيجية والتنفيذية للمحافظات</w:t>
            </w:r>
            <w:r w:rsidR="009936BD" w:rsidRPr="009936BD">
              <w:rPr>
                <w:rFonts w:cs="Sultan normal"/>
                <w:sz w:val="28"/>
                <w:szCs w:val="28"/>
                <w:rtl/>
                <w:lang w:eastAsia="ar-SA" w:bidi="ar-JO"/>
              </w:rPr>
              <w:t xml:space="preserve">" ، وكالة التنمية الامريكية (مشروع </w:t>
            </w:r>
            <w:r w:rsidR="009936BD" w:rsidRPr="009936BD">
              <w:rPr>
                <w:rFonts w:cs="Sultan normal"/>
                <w:sz w:val="28"/>
                <w:szCs w:val="28"/>
                <w:lang w:eastAsia="ar-SA" w:bidi="ar-JO"/>
              </w:rPr>
              <w:t>Citeis</w:t>
            </w:r>
            <w:r w:rsidR="009936BD" w:rsidRPr="009936BD">
              <w:rPr>
                <w:rFonts w:cs="Sultan normal" w:hint="cs"/>
                <w:sz w:val="28"/>
                <w:szCs w:val="28"/>
                <w:rtl/>
                <w:lang w:eastAsia="ar-SA" w:bidi="ar-JO"/>
              </w:rPr>
              <w:t xml:space="preserve">)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F6DE322" w14:textId="77777777" w:rsidR="00907D1E" w:rsidRPr="00D121DF" w:rsidRDefault="009936BD" w:rsidP="009E23C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9936BD">
              <w:rPr>
                <w:rFonts w:cs="Sultan normal" w:hint="cs"/>
                <w:sz w:val="28"/>
                <w:szCs w:val="28"/>
                <w:rtl/>
                <w:lang w:eastAsia="ar-SA" w:bidi="ar-JO"/>
              </w:rPr>
              <w:t>7/3/2018</w:t>
            </w:r>
          </w:p>
        </w:tc>
      </w:tr>
      <w:tr w:rsidR="00907D1E" w:rsidRPr="00D121DF" w14:paraId="6483114E" w14:textId="77777777" w:rsidTr="00A64882">
        <w:tc>
          <w:tcPr>
            <w:tcW w:w="288" w:type="dxa"/>
          </w:tcPr>
          <w:p w14:paraId="2B092D6C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A20605A" w14:textId="77777777" w:rsidR="00907D1E" w:rsidRPr="00D121DF" w:rsidRDefault="009E23C6" w:rsidP="009E23C6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cs="Sultan normal" w:hint="cs"/>
                <w:sz w:val="28"/>
                <w:szCs w:val="28"/>
                <w:rtl/>
                <w:lang w:eastAsia="ar-SA"/>
              </w:rPr>
              <w:t>دورة تدريبية</w:t>
            </w:r>
            <w:r w:rsidR="00DE282A" w:rsidRPr="00DE282A">
              <w:rPr>
                <w:rFonts w:cs="Sultan normal" w:hint="cs"/>
                <w:sz w:val="28"/>
                <w:szCs w:val="28"/>
                <w:rtl/>
                <w:lang w:eastAsia="ar-SA"/>
              </w:rPr>
              <w:t xml:space="preserve"> بعنوان "</w:t>
            </w:r>
            <w:r w:rsidR="00DE282A" w:rsidRPr="00DE282A">
              <w:rPr>
                <w:rFonts w:cs="Sultan normal"/>
                <w:sz w:val="28"/>
                <w:szCs w:val="28"/>
                <w:lang w:eastAsia="ar-SA"/>
              </w:rPr>
              <w:t>Program Mapping to the NQF</w:t>
            </w:r>
            <w:r w:rsidR="00DE282A" w:rsidRPr="00DE282A">
              <w:rPr>
                <w:rFonts w:cs="Sultan normal" w:hint="cs"/>
                <w:sz w:val="28"/>
                <w:szCs w:val="28"/>
                <w:rtl/>
                <w:lang w:eastAsia="ar-SA" w:bidi="ar-BH"/>
              </w:rPr>
              <w:t xml:space="preserve">" </w:t>
            </w:r>
            <w:r>
              <w:rPr>
                <w:rFonts w:cs="Sultan normal" w:hint="cs"/>
                <w:sz w:val="28"/>
                <w:szCs w:val="28"/>
                <w:rtl/>
                <w:lang w:eastAsia="ar-SA" w:bidi="ar-BH"/>
              </w:rPr>
              <w:t xml:space="preserve"> / جامعة العلوم التطبيقية / مملكة البحرين</w:t>
            </w:r>
            <w:r w:rsidR="00DE282A" w:rsidRPr="00DE282A">
              <w:rPr>
                <w:rFonts w:cs="Sultan normal" w:hint="cs"/>
                <w:sz w:val="28"/>
                <w:szCs w:val="28"/>
                <w:rtl/>
                <w:lang w:eastAsia="ar-SA" w:bidi="ar-BH"/>
              </w:rPr>
              <w:t xml:space="preserve">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71D278C" w14:textId="77777777" w:rsidR="00907D1E" w:rsidRPr="00D121DF" w:rsidRDefault="009E23C6" w:rsidP="009E23C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Simplified Arabic"/>
                <w:szCs w:val="24"/>
                <w:rtl/>
              </w:rPr>
            </w:pPr>
            <w:r w:rsidRPr="00DE282A">
              <w:rPr>
                <w:rFonts w:cs="Sultan normal" w:hint="cs"/>
                <w:sz w:val="28"/>
                <w:szCs w:val="28"/>
                <w:rtl/>
                <w:lang w:eastAsia="ar-SA" w:bidi="ar-BH"/>
              </w:rPr>
              <w:t>3-4 / 6/ 2016</w:t>
            </w:r>
          </w:p>
        </w:tc>
      </w:tr>
      <w:tr w:rsidR="00907D1E" w:rsidRPr="00D121DF" w14:paraId="11ADC8A0" w14:textId="77777777" w:rsidTr="00A64882">
        <w:tc>
          <w:tcPr>
            <w:tcW w:w="288" w:type="dxa"/>
          </w:tcPr>
          <w:p w14:paraId="133BC950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7A6ABB8" w14:textId="77777777" w:rsidR="00907D1E" w:rsidRPr="00D121DF" w:rsidRDefault="009E23C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cs="Sultan normal" w:hint="cs"/>
                <w:sz w:val="28"/>
                <w:szCs w:val="28"/>
                <w:rtl/>
                <w:lang w:bidi="ar-BH"/>
              </w:rPr>
              <w:t>دورة تدريبية</w:t>
            </w:r>
            <w:r w:rsidRPr="00813244">
              <w:rPr>
                <w:rFonts w:cs="Sultan normal" w:hint="cs"/>
                <w:sz w:val="28"/>
                <w:szCs w:val="28"/>
                <w:rtl/>
                <w:lang w:bidi="ar-BH"/>
              </w:rPr>
              <w:t xml:space="preserve"> بعنوان "</w:t>
            </w:r>
            <w:r w:rsidRPr="00813244">
              <w:rPr>
                <w:rFonts w:cs="Sultan normal"/>
                <w:sz w:val="28"/>
                <w:szCs w:val="28"/>
                <w:lang w:bidi="ar-BH"/>
              </w:rPr>
              <w:t>Three Golden Rules For Successful Scientific Research</w:t>
            </w:r>
            <w:r w:rsidRPr="00813244">
              <w:rPr>
                <w:rFonts w:cs="Sultan normal" w:hint="cs"/>
                <w:sz w:val="28"/>
                <w:szCs w:val="28"/>
                <w:rtl/>
                <w:lang w:bidi="ar-BH"/>
              </w:rPr>
              <w:t xml:space="preserve">" </w:t>
            </w:r>
            <w:r>
              <w:rPr>
                <w:rFonts w:cs="Sultan normal" w:hint="cs"/>
                <w:sz w:val="28"/>
                <w:szCs w:val="28"/>
                <w:rtl/>
                <w:lang w:bidi="ar-BH"/>
              </w:rPr>
              <w:t xml:space="preserve"> </w:t>
            </w:r>
            <w:r>
              <w:rPr>
                <w:rFonts w:cs="Sultan normal" w:hint="cs"/>
                <w:sz w:val="28"/>
                <w:szCs w:val="28"/>
                <w:rtl/>
                <w:lang w:eastAsia="ar-SA" w:bidi="ar-BH"/>
              </w:rPr>
              <w:t>/ جامعة العلوم التطبيقية / مملكة البحرين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016B1BF" w14:textId="77777777" w:rsidR="00907D1E" w:rsidRPr="00D121DF" w:rsidRDefault="009E23C6" w:rsidP="009E23C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813244">
              <w:rPr>
                <w:rFonts w:cs="Sultan normal" w:hint="cs"/>
                <w:sz w:val="28"/>
                <w:szCs w:val="28"/>
                <w:rtl/>
                <w:lang w:bidi="ar-BH"/>
              </w:rPr>
              <w:t>16/10/2014</w:t>
            </w:r>
          </w:p>
        </w:tc>
      </w:tr>
      <w:tr w:rsidR="00907D1E" w:rsidRPr="00D121DF" w14:paraId="224F65DC" w14:textId="77777777" w:rsidTr="00A64882">
        <w:tc>
          <w:tcPr>
            <w:tcW w:w="288" w:type="dxa"/>
          </w:tcPr>
          <w:p w14:paraId="52F66C9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52B13EEA" w14:textId="77777777" w:rsidR="00907D1E" w:rsidRPr="00D121DF" w:rsidRDefault="009E23C6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cs="Sultan normal" w:hint="cs"/>
                <w:sz w:val="28"/>
                <w:szCs w:val="28"/>
                <w:rtl/>
              </w:rPr>
              <w:t>دورة تدريبية</w:t>
            </w:r>
            <w:r w:rsidRPr="00813244">
              <w:rPr>
                <w:rFonts w:cs="Sultan normal" w:hint="cs"/>
                <w:sz w:val="28"/>
                <w:szCs w:val="28"/>
                <w:rtl/>
              </w:rPr>
              <w:t xml:space="preserve"> بعنوان "</w:t>
            </w:r>
            <w:r w:rsidRPr="00813244">
              <w:rPr>
                <w:rFonts w:cs="Sultan normal"/>
                <w:sz w:val="28"/>
                <w:szCs w:val="28"/>
              </w:rPr>
              <w:t xml:space="preserve"> </w:t>
            </w:r>
            <w:r>
              <w:rPr>
                <w:rFonts w:cs="Sultan normal"/>
                <w:sz w:val="28"/>
                <w:szCs w:val="28"/>
                <w:lang w:bidi="ar-EG"/>
              </w:rPr>
              <w:t>E</w:t>
            </w:r>
            <w:r w:rsidRPr="00813244">
              <w:rPr>
                <w:rFonts w:cs="Sultan normal"/>
                <w:sz w:val="28"/>
                <w:szCs w:val="28"/>
              </w:rPr>
              <w:t>-Learning and Teaching Methode</w:t>
            </w:r>
            <w:r w:rsidRPr="00813244">
              <w:rPr>
                <w:rFonts w:cs="Sultan normal" w:hint="cs"/>
                <w:sz w:val="28"/>
                <w:szCs w:val="28"/>
                <w:rtl/>
              </w:rPr>
              <w:t xml:space="preserve">" / والتي نظمتها جامعة مؤتة / المملكة الأردنية الهاشمية 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74C77138" w14:textId="77777777" w:rsidR="00907D1E" w:rsidRPr="00D121DF" w:rsidRDefault="009E23C6" w:rsidP="009E23C6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813244">
              <w:rPr>
                <w:rFonts w:cs="Sultan normal" w:hint="cs"/>
                <w:sz w:val="28"/>
                <w:szCs w:val="28"/>
                <w:rtl/>
              </w:rPr>
              <w:t>7-9 /2/2012</w:t>
            </w:r>
          </w:p>
        </w:tc>
      </w:tr>
    </w:tbl>
    <w:p w14:paraId="5B036DC8" w14:textId="77777777" w:rsidR="0097482D" w:rsidRPr="00D121DF" w:rsidRDefault="0097482D">
      <w:pPr>
        <w:rPr>
          <w:rFonts w:ascii="Calibri" w:hAnsi="Calibri" w:cs="Simplified Arabic"/>
          <w:szCs w:val="24"/>
          <w:rtl/>
          <w:lang w:bidi="ar-JO"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117"/>
        <w:gridCol w:w="6008"/>
      </w:tblGrid>
      <w:tr w:rsidR="00907D1E" w:rsidRPr="00D121DF" w14:paraId="2AA868A3" w14:textId="77777777" w:rsidTr="00B9698F">
        <w:tc>
          <w:tcPr>
            <w:tcW w:w="2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2D9768B9" w14:textId="77777777" w:rsidR="00907D1E" w:rsidRPr="00D121DF" w:rsidRDefault="00B9698F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lastRenderedPageBreak/>
              <w:t>المقررات والمواد الدراسية</w:t>
            </w:r>
          </w:p>
        </w:tc>
        <w:tc>
          <w:tcPr>
            <w:tcW w:w="6008" w:type="dxa"/>
            <w:tcBorders>
              <w:left w:val="nil"/>
            </w:tcBorders>
          </w:tcPr>
          <w:p w14:paraId="24995D98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9C2F595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6176"/>
        <w:gridCol w:w="2126"/>
        <w:gridCol w:w="1985"/>
      </w:tblGrid>
      <w:tr w:rsidR="00907D1E" w:rsidRPr="00D121DF" w14:paraId="2ED1AC19" w14:textId="77777777" w:rsidTr="00A64882">
        <w:tc>
          <w:tcPr>
            <w:tcW w:w="288" w:type="dxa"/>
          </w:tcPr>
          <w:p w14:paraId="675409BA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1E06120B" w14:textId="77777777" w:rsidR="00907D1E" w:rsidRPr="00D121DF" w:rsidRDefault="00907D1E" w:rsidP="00B9698F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المقررات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 xml:space="preserve"> والمواد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 w:rsidR="006177BB" w:rsidRPr="00D121DF">
              <w:rPr>
                <w:rFonts w:ascii="Calibri" w:hAnsi="Calibri" w:cs="Simplified Arabic"/>
                <w:szCs w:val="24"/>
                <w:rtl/>
              </w:rPr>
              <w:t>الدراسية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التي </w:t>
            </w:r>
            <w:r w:rsidR="00B9698F" w:rsidRPr="00D121DF">
              <w:rPr>
                <w:rFonts w:ascii="Calibri" w:hAnsi="Calibri" w:cs="Simplified Arabic"/>
                <w:szCs w:val="24"/>
                <w:rtl/>
              </w:rPr>
              <w:t>تم تدريسها</w:t>
            </w:r>
          </w:p>
        </w:tc>
        <w:tc>
          <w:tcPr>
            <w:tcW w:w="2126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69EEF1EE" w14:textId="77777777" w:rsidR="00907D1E" w:rsidRPr="00D121DF" w:rsidRDefault="006177BB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البكالوريوس</w:t>
            </w:r>
          </w:p>
        </w:tc>
        <w:tc>
          <w:tcPr>
            <w:tcW w:w="1985" w:type="dxa"/>
            <w:tcBorders>
              <w:top w:val="double" w:sz="6" w:space="0" w:color="auto"/>
              <w:left w:val="nil"/>
              <w:right w:val="double" w:sz="6" w:space="0" w:color="auto"/>
            </w:tcBorders>
            <w:shd w:val="pct20" w:color="auto" w:fill="auto"/>
          </w:tcPr>
          <w:p w14:paraId="0EC431AC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 xml:space="preserve">الدراسات </w:t>
            </w:r>
          </w:p>
          <w:p w14:paraId="17B250C7" w14:textId="77777777" w:rsidR="00907D1E" w:rsidRPr="00D121DF" w:rsidRDefault="00907D1E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العليا</w:t>
            </w:r>
          </w:p>
        </w:tc>
      </w:tr>
      <w:tr w:rsidR="00AB59E1" w:rsidRPr="00D121DF" w14:paraId="37502A81" w14:textId="77777777" w:rsidTr="00A64882">
        <w:tc>
          <w:tcPr>
            <w:tcW w:w="288" w:type="dxa"/>
          </w:tcPr>
          <w:p w14:paraId="3CC411B3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8E7D8F8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دراسات معمقة في القانون المدني</w:t>
            </w:r>
          </w:p>
        </w:tc>
        <w:tc>
          <w:tcPr>
            <w:tcW w:w="2126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17B6CE0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70C8B7D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  <w:rtl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</w:tr>
      <w:tr w:rsidR="00AB59E1" w:rsidRPr="00D121DF" w14:paraId="6042E24B" w14:textId="77777777" w:rsidTr="00A64882">
        <w:tc>
          <w:tcPr>
            <w:tcW w:w="288" w:type="dxa"/>
          </w:tcPr>
          <w:p w14:paraId="197B720E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FD338BC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قوانين وتشريعات العمل البحريني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5534603C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55CB2C4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  <w:rtl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</w:tr>
      <w:tr w:rsidR="00AB59E1" w:rsidRPr="00D121DF" w14:paraId="6438D93C" w14:textId="77777777" w:rsidTr="00A64882">
        <w:tc>
          <w:tcPr>
            <w:tcW w:w="288" w:type="dxa"/>
          </w:tcPr>
          <w:p w14:paraId="00F02FF7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96CCC9B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المدخل إلى القانون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DF220C9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  <w:rtl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CE0B97D" w14:textId="77777777" w:rsidR="00AB59E1" w:rsidRPr="007749F4" w:rsidRDefault="00AB59E1" w:rsidP="00AB59E1">
            <w:pPr>
              <w:rPr>
                <w:rFonts w:ascii="Calibri" w:hAnsi="Calibri" w:cs="Simplified Arabic"/>
                <w:sz w:val="32"/>
                <w:rtl/>
              </w:rPr>
            </w:pPr>
          </w:p>
        </w:tc>
      </w:tr>
      <w:tr w:rsidR="00AB59E1" w:rsidRPr="00D121DF" w14:paraId="1020E170" w14:textId="77777777" w:rsidTr="00A64882">
        <w:tc>
          <w:tcPr>
            <w:tcW w:w="288" w:type="dxa"/>
          </w:tcPr>
          <w:p w14:paraId="73F2B10E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407F5342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مصادر الالتزام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FA9D77A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  <w:rtl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1BC4E9E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  <w:rtl/>
              </w:rPr>
            </w:pPr>
          </w:p>
        </w:tc>
      </w:tr>
      <w:tr w:rsidR="00AB59E1" w:rsidRPr="00D121DF" w14:paraId="2116353D" w14:textId="77777777" w:rsidTr="00A64882">
        <w:tc>
          <w:tcPr>
            <w:tcW w:w="288" w:type="dxa"/>
          </w:tcPr>
          <w:p w14:paraId="58753797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right w:val="dotted" w:sz="6" w:space="0" w:color="auto"/>
            </w:tcBorders>
          </w:tcPr>
          <w:p w14:paraId="23E274A6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أحكام الالتزام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14:paraId="41A1C126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  <w:rtl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14:paraId="757B9529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  <w:rtl/>
              </w:rPr>
            </w:pPr>
          </w:p>
        </w:tc>
      </w:tr>
      <w:tr w:rsidR="00AB59E1" w:rsidRPr="00D121DF" w14:paraId="36926833" w14:textId="77777777" w:rsidTr="007749F4">
        <w:tc>
          <w:tcPr>
            <w:tcW w:w="288" w:type="dxa"/>
          </w:tcPr>
          <w:p w14:paraId="6C053BDA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FD5FA1B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العقود المسماة (البيع والإيجار)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EE8A477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  <w:rtl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DFA4E15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  <w:rtl/>
              </w:rPr>
            </w:pPr>
          </w:p>
        </w:tc>
      </w:tr>
      <w:tr w:rsidR="00AB59E1" w:rsidRPr="00D121DF" w14:paraId="23A76314" w14:textId="77777777" w:rsidTr="007749F4">
        <w:tc>
          <w:tcPr>
            <w:tcW w:w="288" w:type="dxa"/>
          </w:tcPr>
          <w:p w14:paraId="29B44E03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52188A2" w14:textId="77777777" w:rsidR="00AB59E1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الحقوق العينية الأصلية والتبعية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2836386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58E001F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</w:p>
        </w:tc>
      </w:tr>
      <w:tr w:rsidR="00AB59E1" w:rsidRPr="00D121DF" w14:paraId="1909F912" w14:textId="77777777" w:rsidTr="007749F4">
        <w:tc>
          <w:tcPr>
            <w:tcW w:w="288" w:type="dxa"/>
          </w:tcPr>
          <w:p w14:paraId="6790CA7C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8B4D72E" w14:textId="77777777" w:rsidR="00AB59E1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قانون العمل والتأمينات الاجتماعية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CAFDB47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17BE4EB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</w:p>
        </w:tc>
      </w:tr>
      <w:tr w:rsidR="00AB59E1" w:rsidRPr="00D121DF" w14:paraId="42681234" w14:textId="77777777" w:rsidTr="00DF6DEC">
        <w:tc>
          <w:tcPr>
            <w:tcW w:w="288" w:type="dxa"/>
          </w:tcPr>
          <w:p w14:paraId="2EA4D805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4FFFF4D" w14:textId="77777777" w:rsidR="00AB59E1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قانون المرافعات المدنية والتجارية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14:paraId="6BF1EB63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14:paraId="3AE01A91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</w:p>
        </w:tc>
      </w:tr>
      <w:tr w:rsidR="00AB59E1" w:rsidRPr="00D121DF" w14:paraId="4C7BB2B0" w14:textId="77777777" w:rsidTr="007749F4">
        <w:tc>
          <w:tcPr>
            <w:tcW w:w="288" w:type="dxa"/>
          </w:tcPr>
          <w:p w14:paraId="2D8F3374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9B5A575" w14:textId="77777777" w:rsidR="00AB59E1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عقود التأمين والكفالة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78995BCF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2E63FA07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</w:p>
        </w:tc>
      </w:tr>
      <w:tr w:rsidR="00AB59E1" w:rsidRPr="00D121DF" w14:paraId="3D8DC2D8" w14:textId="77777777" w:rsidTr="007749F4">
        <w:tc>
          <w:tcPr>
            <w:tcW w:w="288" w:type="dxa"/>
          </w:tcPr>
          <w:p w14:paraId="4082E31A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84F3C20" w14:textId="77777777" w:rsidR="00AB59E1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القانون الدولي الخاص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2C2961B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E0554A9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</w:p>
        </w:tc>
      </w:tr>
      <w:tr w:rsidR="00AB59E1" w:rsidRPr="00D121DF" w14:paraId="13CAFCDD" w14:textId="77777777" w:rsidTr="007749F4">
        <w:tc>
          <w:tcPr>
            <w:tcW w:w="288" w:type="dxa"/>
          </w:tcPr>
          <w:p w14:paraId="02789E15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8553549" w14:textId="77777777" w:rsidR="00AB59E1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التنفيذ الجبري والإثبات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7EA316D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E76EF66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</w:p>
        </w:tc>
      </w:tr>
      <w:tr w:rsidR="00AB59E1" w:rsidRPr="00D121DF" w14:paraId="50A2144F" w14:textId="77777777" w:rsidTr="00DF6DEC">
        <w:tc>
          <w:tcPr>
            <w:tcW w:w="288" w:type="dxa"/>
          </w:tcPr>
          <w:p w14:paraId="6D5377D5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36292682" w14:textId="77777777" w:rsidR="00AB59E1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الملكية الفكرية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3B713EE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01846EFA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</w:p>
        </w:tc>
      </w:tr>
      <w:tr w:rsidR="00AB59E1" w:rsidRPr="00D121DF" w14:paraId="0B88A93B" w14:textId="77777777" w:rsidTr="00DF6DEC">
        <w:tc>
          <w:tcPr>
            <w:tcW w:w="288" w:type="dxa"/>
          </w:tcPr>
          <w:p w14:paraId="74F1E9F9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FA9E180" w14:textId="77777777" w:rsidR="00AB59E1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تاريخ القانون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right w:val="dotted" w:sz="6" w:space="0" w:color="auto"/>
            </w:tcBorders>
          </w:tcPr>
          <w:p w14:paraId="333CE8DB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right w:val="double" w:sz="6" w:space="0" w:color="auto"/>
            </w:tcBorders>
          </w:tcPr>
          <w:p w14:paraId="42BDEF0D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</w:p>
        </w:tc>
      </w:tr>
      <w:tr w:rsidR="00AB59E1" w:rsidRPr="00D121DF" w14:paraId="5F6D243F" w14:textId="77777777" w:rsidTr="007749F4">
        <w:tc>
          <w:tcPr>
            <w:tcW w:w="288" w:type="dxa"/>
          </w:tcPr>
          <w:p w14:paraId="14D0F84E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FD280D5" w14:textId="77777777" w:rsidR="00AB59E1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مبادئ القانون التجاري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9A54392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41E09DD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</w:p>
        </w:tc>
      </w:tr>
      <w:tr w:rsidR="00AB59E1" w:rsidRPr="00D121DF" w14:paraId="23C8B096" w14:textId="77777777" w:rsidTr="00DF6DEC">
        <w:tc>
          <w:tcPr>
            <w:tcW w:w="288" w:type="dxa"/>
          </w:tcPr>
          <w:p w14:paraId="7914713B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2048D74D" w14:textId="77777777" w:rsidR="00AB59E1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التحكيم في المواد المدنية والتجار</w:t>
            </w:r>
            <w:r w:rsidR="00464B59">
              <w:rPr>
                <w:rFonts w:ascii="Calibri" w:hAnsi="Calibri" w:cs="Simplified Arabic" w:hint="cs"/>
                <w:szCs w:val="24"/>
                <w:rtl/>
              </w:rPr>
              <w:t>ي</w:t>
            </w:r>
            <w:r>
              <w:rPr>
                <w:rFonts w:ascii="Calibri" w:hAnsi="Calibri" w:cs="Simplified Arabic" w:hint="cs"/>
                <w:szCs w:val="24"/>
                <w:rtl/>
              </w:rPr>
              <w:t>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257869FC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786A731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</w:p>
        </w:tc>
      </w:tr>
      <w:tr w:rsidR="00AB59E1" w:rsidRPr="00D121DF" w14:paraId="50EEFBEB" w14:textId="77777777" w:rsidTr="00DF6DEC">
        <w:tc>
          <w:tcPr>
            <w:tcW w:w="288" w:type="dxa"/>
          </w:tcPr>
          <w:p w14:paraId="652B1D4B" w14:textId="77777777" w:rsidR="00AB59E1" w:rsidRPr="00D121DF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6176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420FA5EE" w14:textId="77777777" w:rsidR="00AB59E1" w:rsidRDefault="00AB59E1" w:rsidP="00AB59E1">
            <w:pPr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 w:hint="cs"/>
                <w:szCs w:val="24"/>
                <w:rtl/>
              </w:rPr>
              <w:t>قانون التجارة البحرية</w:t>
            </w:r>
          </w:p>
        </w:tc>
        <w:tc>
          <w:tcPr>
            <w:tcW w:w="2126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6D5D7393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  <w:r w:rsidRPr="007749F4">
              <w:rPr>
                <w:rFonts w:ascii="Calibri" w:hAnsi="Calibri" w:cs="Calibri"/>
                <w:sz w:val="32"/>
              </w:rPr>
              <w:t>√</w:t>
            </w: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3527BF9F" w14:textId="77777777" w:rsidR="00AB59E1" w:rsidRPr="007749F4" w:rsidRDefault="00AB59E1" w:rsidP="00AB59E1">
            <w:pPr>
              <w:jc w:val="center"/>
              <w:rPr>
                <w:rFonts w:ascii="Calibri" w:hAnsi="Calibri" w:cs="Simplified Arabic"/>
                <w:sz w:val="32"/>
              </w:rPr>
            </w:pPr>
          </w:p>
        </w:tc>
      </w:tr>
    </w:tbl>
    <w:p w14:paraId="7B43594F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23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4247"/>
        <w:gridCol w:w="3878"/>
      </w:tblGrid>
      <w:tr w:rsidR="00907D1E" w:rsidRPr="00D121DF" w14:paraId="0E098075" w14:textId="77777777" w:rsidTr="00831ACB">
        <w:tc>
          <w:tcPr>
            <w:tcW w:w="4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61C61DF7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العضوية في ا</w:t>
            </w:r>
            <w:r w:rsidR="00F06137">
              <w:rPr>
                <w:rFonts w:ascii="Calibri" w:hAnsi="Calibri" w:cs="Simplified Arabic"/>
                <w:szCs w:val="24"/>
                <w:rtl/>
              </w:rPr>
              <w:t>لهيئات</w:t>
            </w:r>
            <w:r w:rsidR="00F06137"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Pr="00D121DF">
              <w:rPr>
                <w:rFonts w:ascii="Calibri" w:hAnsi="Calibri" w:cs="Simplified Arabic"/>
                <w:szCs w:val="24"/>
                <w:rtl/>
              </w:rPr>
              <w:t>الجمعيات العلمية</w:t>
            </w:r>
            <w:r w:rsidR="00F06137"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="00831ACB" w:rsidRPr="00D121DF">
              <w:rPr>
                <w:rFonts w:ascii="Calibri" w:hAnsi="Calibri" w:cs="Simplified Arabic"/>
                <w:szCs w:val="24"/>
                <w:rtl/>
                <w:lang w:bidi="ar-JO"/>
              </w:rPr>
              <w:t xml:space="preserve"> </w:t>
            </w:r>
            <w:r w:rsidR="00F06137">
              <w:rPr>
                <w:rFonts w:ascii="Calibri" w:hAnsi="Calibri" w:cs="Simplified Arabic" w:hint="cs"/>
                <w:szCs w:val="24"/>
                <w:rtl/>
                <w:lang w:bidi="ar-JO"/>
              </w:rPr>
              <w:t>أ</w:t>
            </w:r>
            <w:r w:rsidR="00831ACB" w:rsidRPr="00D121DF">
              <w:rPr>
                <w:rFonts w:ascii="Calibri" w:hAnsi="Calibri" w:cs="Simplified Arabic"/>
                <w:szCs w:val="24"/>
                <w:rtl/>
                <w:lang w:bidi="ar-JO"/>
              </w:rPr>
              <w:t>و</w:t>
            </w:r>
            <w:r w:rsidRPr="00D121DF">
              <w:rPr>
                <w:rFonts w:ascii="Calibri" w:hAnsi="Calibri" w:cs="Simplified Arabic"/>
                <w:szCs w:val="24"/>
                <w:rtl/>
              </w:rPr>
              <w:t xml:space="preserve"> المهنية</w:t>
            </w:r>
          </w:p>
        </w:tc>
        <w:tc>
          <w:tcPr>
            <w:tcW w:w="3878" w:type="dxa"/>
            <w:tcBorders>
              <w:left w:val="nil"/>
            </w:tcBorders>
          </w:tcPr>
          <w:p w14:paraId="087866B9" w14:textId="77777777" w:rsidR="00907D1E" w:rsidRPr="00D121DF" w:rsidRDefault="00907D1E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D91B34A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8302"/>
        <w:gridCol w:w="1985"/>
      </w:tblGrid>
      <w:tr w:rsidR="003B1EBA" w:rsidRPr="00D121DF" w14:paraId="62DD691E" w14:textId="77777777" w:rsidTr="00A64882">
        <w:trPr>
          <w:trHeight w:hRule="exact" w:val="500"/>
        </w:trPr>
        <w:tc>
          <w:tcPr>
            <w:tcW w:w="288" w:type="dxa"/>
          </w:tcPr>
          <w:p w14:paraId="7997ECDB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</w:tcBorders>
            <w:shd w:val="pct20" w:color="auto" w:fill="auto"/>
          </w:tcPr>
          <w:p w14:paraId="546678A1" w14:textId="77777777" w:rsidR="003B1EBA" w:rsidRPr="00D121DF" w:rsidRDefault="00F06137" w:rsidP="00F06137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ascii="Calibri" w:hAnsi="Calibri" w:cs="Simplified Arabic"/>
                <w:szCs w:val="24"/>
                <w:rtl/>
              </w:rPr>
              <w:t>اسم الهيئة</w:t>
            </w:r>
            <w:r>
              <w:rPr>
                <w:rFonts w:ascii="Calibri" w:hAnsi="Calibri" w:cs="Simplified Arabic" w:hint="cs"/>
                <w:szCs w:val="24"/>
                <w:rtl/>
              </w:rPr>
              <w:t xml:space="preserve">، 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>الجمعية العلمية</w:t>
            </w:r>
            <w:r>
              <w:rPr>
                <w:rFonts w:ascii="Calibri" w:hAnsi="Calibri" w:cs="Simplified Arabic" w:hint="cs"/>
                <w:szCs w:val="24"/>
                <w:rtl/>
              </w:rPr>
              <w:t>،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 xml:space="preserve"> </w:t>
            </w:r>
            <w:r>
              <w:rPr>
                <w:rFonts w:ascii="Calibri" w:hAnsi="Calibri" w:cs="Simplified Arabic" w:hint="cs"/>
                <w:szCs w:val="24"/>
                <w:rtl/>
              </w:rPr>
              <w:t>أ</w:t>
            </w:r>
            <w:r w:rsidR="00831ACB" w:rsidRPr="00D121DF">
              <w:rPr>
                <w:rFonts w:ascii="Calibri" w:hAnsi="Calibri" w:cs="Simplified Arabic"/>
                <w:szCs w:val="24"/>
                <w:rtl/>
              </w:rPr>
              <w:t xml:space="preserve">و </w:t>
            </w:r>
            <w:r w:rsidR="003B1EBA" w:rsidRPr="00D121DF">
              <w:rPr>
                <w:rFonts w:ascii="Calibri" w:hAnsi="Calibri" w:cs="Simplified Arabic"/>
                <w:szCs w:val="24"/>
                <w:rtl/>
              </w:rPr>
              <w:t>المهنية ومكانها</w:t>
            </w:r>
          </w:p>
          <w:p w14:paraId="7A2EA80E" w14:textId="77777777"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  <w:shd w:val="pct20" w:color="auto" w:fill="auto"/>
          </w:tcPr>
          <w:p w14:paraId="6AF20CAE" w14:textId="77777777"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3B1EBA" w:rsidRPr="00D121DF" w14:paraId="6B4FB53C" w14:textId="77777777" w:rsidTr="003351C6">
        <w:trPr>
          <w:trHeight w:val="702"/>
        </w:trPr>
        <w:tc>
          <w:tcPr>
            <w:tcW w:w="288" w:type="dxa"/>
          </w:tcPr>
          <w:p w14:paraId="6316921E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73F06A27" w14:textId="77777777" w:rsidR="003B1EBA" w:rsidRPr="00464B59" w:rsidRDefault="00464B59">
            <w:pPr>
              <w:rPr>
                <w:rFonts w:ascii="Calibri" w:hAnsi="Calibri" w:cs="Simplified Arabic"/>
                <w:sz w:val="28"/>
                <w:szCs w:val="28"/>
                <w:rtl/>
              </w:rPr>
            </w:pPr>
            <w:r w:rsidRPr="00464B59">
              <w:rPr>
                <w:rFonts w:ascii="Calibri" w:hAnsi="Calibri" w:cs="Simplified Arabic" w:hint="cs"/>
                <w:sz w:val="28"/>
                <w:szCs w:val="28"/>
                <w:rtl/>
              </w:rPr>
              <w:t>الزمالة البريطانية / اكاديمية التعليم العالي البريطانية</w:t>
            </w:r>
          </w:p>
          <w:p w14:paraId="69255187" w14:textId="77777777" w:rsidR="00464B59" w:rsidRPr="00D121DF" w:rsidRDefault="00464B59">
            <w:pPr>
              <w:rPr>
                <w:rFonts w:ascii="Calibri" w:hAnsi="Calibri" w:cs="Simplified Arabic"/>
                <w:szCs w:val="24"/>
                <w:rtl/>
              </w:rPr>
            </w:pPr>
            <w:r w:rsidRPr="00581F77">
              <w:rPr>
                <w:sz w:val="28"/>
                <w:szCs w:val="28"/>
              </w:rPr>
              <w:t>Fellowship reference PR208487</w:t>
            </w:r>
          </w:p>
        </w:tc>
        <w:tc>
          <w:tcPr>
            <w:tcW w:w="1985" w:type="dxa"/>
            <w:tcBorders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7B58F85" w14:textId="77777777" w:rsidR="003B1EBA" w:rsidRPr="00D121DF" w:rsidRDefault="00464B59" w:rsidP="00464B59">
            <w:pPr>
              <w:jc w:val="center"/>
              <w:rPr>
                <w:rFonts w:ascii="Calibri" w:hAnsi="Calibri" w:cs="Simplified Arabic"/>
                <w:szCs w:val="24"/>
                <w:rtl/>
              </w:rPr>
            </w:pPr>
            <w:r>
              <w:rPr>
                <w:rFonts w:hint="cs"/>
                <w:sz w:val="32"/>
                <w:rtl/>
                <w:lang w:bidi="ar-JO"/>
              </w:rPr>
              <w:t>3/2/2021</w:t>
            </w:r>
          </w:p>
        </w:tc>
      </w:tr>
      <w:tr w:rsidR="003B1EBA" w:rsidRPr="00D121DF" w14:paraId="6C6005F6" w14:textId="77777777" w:rsidTr="00A64882">
        <w:tc>
          <w:tcPr>
            <w:tcW w:w="288" w:type="dxa"/>
          </w:tcPr>
          <w:p w14:paraId="6BE8A96B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57B859FE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5661434F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14:paraId="4717BB81" w14:textId="77777777" w:rsidTr="00A64882">
        <w:tc>
          <w:tcPr>
            <w:tcW w:w="288" w:type="dxa"/>
          </w:tcPr>
          <w:p w14:paraId="3AD1AD85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8FAAA99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636F7CE8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14:paraId="6D3EB87B" w14:textId="77777777" w:rsidTr="00A64882">
        <w:tc>
          <w:tcPr>
            <w:tcW w:w="288" w:type="dxa"/>
          </w:tcPr>
          <w:p w14:paraId="74811AED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8302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17F2F8DA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5F417552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1A3843E4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p w14:paraId="7B914962" w14:textId="77777777" w:rsidR="006C63F1" w:rsidRPr="00D121DF" w:rsidRDefault="006C63F1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Ind w:w="37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3120"/>
        <w:gridCol w:w="4863"/>
      </w:tblGrid>
      <w:tr w:rsidR="003B1EBA" w:rsidRPr="00D121DF" w14:paraId="3CD62C77" w14:textId="77777777" w:rsidTr="00831ACB"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0" w:color="auto" w:fill="auto"/>
          </w:tcPr>
          <w:p w14:paraId="0FB9205A" w14:textId="77777777" w:rsidR="003B1EBA" w:rsidRPr="00D121DF" w:rsidRDefault="00831ACB">
            <w:pPr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المنح والجوائز التي تم الحصول عليها</w:t>
            </w:r>
          </w:p>
        </w:tc>
        <w:tc>
          <w:tcPr>
            <w:tcW w:w="4863" w:type="dxa"/>
            <w:tcBorders>
              <w:left w:val="nil"/>
            </w:tcBorders>
          </w:tcPr>
          <w:p w14:paraId="4C1AD7D0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7F74AC44" w14:textId="77777777" w:rsidR="0097482D" w:rsidRPr="00D121DF" w:rsidRDefault="0097482D">
      <w:pPr>
        <w:rPr>
          <w:rFonts w:ascii="Calibri" w:hAnsi="Calibri" w:cs="Simplified Arabic"/>
          <w:szCs w:val="24"/>
          <w:rtl/>
        </w:rPr>
      </w:pPr>
    </w:p>
    <w:tbl>
      <w:tblPr>
        <w:bidiVisual/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8"/>
        <w:gridCol w:w="3624"/>
        <w:gridCol w:w="4678"/>
        <w:gridCol w:w="1985"/>
      </w:tblGrid>
      <w:tr w:rsidR="003B1EBA" w:rsidRPr="00D121DF" w14:paraId="689FBB2B" w14:textId="77777777" w:rsidTr="00A64882">
        <w:trPr>
          <w:trHeight w:hRule="exact" w:val="500"/>
        </w:trPr>
        <w:tc>
          <w:tcPr>
            <w:tcW w:w="288" w:type="dxa"/>
          </w:tcPr>
          <w:p w14:paraId="3A01A124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right w:val="single" w:sz="6" w:space="0" w:color="auto"/>
            </w:tcBorders>
            <w:shd w:val="pct20" w:color="auto" w:fill="auto"/>
          </w:tcPr>
          <w:p w14:paraId="6B8FC641" w14:textId="77777777"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double" w:sz="6" w:space="0" w:color="auto"/>
              <w:left w:val="single" w:sz="6" w:space="0" w:color="auto"/>
              <w:right w:val="single" w:sz="6" w:space="0" w:color="auto"/>
            </w:tcBorders>
            <w:shd w:val="pct20" w:color="auto" w:fill="auto"/>
          </w:tcPr>
          <w:p w14:paraId="05B5A633" w14:textId="77777777"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الجهة المانحة للجائزة ومكانها</w:t>
            </w:r>
          </w:p>
        </w:tc>
        <w:tc>
          <w:tcPr>
            <w:tcW w:w="1985" w:type="dxa"/>
            <w:tcBorders>
              <w:top w:val="double" w:sz="6" w:space="0" w:color="auto"/>
              <w:left w:val="single" w:sz="6" w:space="0" w:color="auto"/>
              <w:right w:val="double" w:sz="6" w:space="0" w:color="auto"/>
            </w:tcBorders>
            <w:shd w:val="pct20" w:color="auto" w:fill="auto"/>
          </w:tcPr>
          <w:p w14:paraId="24B5AC4D" w14:textId="77777777" w:rsidR="003B1EBA" w:rsidRPr="00D121DF" w:rsidRDefault="003B1EBA">
            <w:pPr>
              <w:shd w:val="pct20" w:color="auto" w:fill="auto"/>
              <w:jc w:val="center"/>
              <w:rPr>
                <w:rFonts w:ascii="Calibri" w:hAnsi="Calibri" w:cs="Simplified Arabic"/>
                <w:szCs w:val="24"/>
                <w:rtl/>
              </w:rPr>
            </w:pPr>
            <w:r w:rsidRPr="00D121DF">
              <w:rPr>
                <w:rFonts w:ascii="Calibri" w:hAnsi="Calibri" w:cs="Simplified Arabic"/>
                <w:szCs w:val="24"/>
                <w:rtl/>
              </w:rPr>
              <w:t>التاريخ</w:t>
            </w:r>
          </w:p>
        </w:tc>
      </w:tr>
      <w:tr w:rsidR="003B1EBA" w:rsidRPr="00D121DF" w14:paraId="45C7FB30" w14:textId="77777777" w:rsidTr="00A64882">
        <w:tc>
          <w:tcPr>
            <w:tcW w:w="288" w:type="dxa"/>
          </w:tcPr>
          <w:p w14:paraId="52DC5F79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uble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6B4792A6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  <w:lang w:bidi="ar-JO"/>
              </w:rPr>
            </w:pPr>
          </w:p>
        </w:tc>
        <w:tc>
          <w:tcPr>
            <w:tcW w:w="4678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33D1E783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uble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16AB5426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14:paraId="3528434D" w14:textId="77777777" w:rsidTr="00A64882">
        <w:tc>
          <w:tcPr>
            <w:tcW w:w="288" w:type="dxa"/>
          </w:tcPr>
          <w:p w14:paraId="23FC41EC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1F79BA47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1BEBEA78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448ECBAB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14:paraId="51C169D6" w14:textId="77777777" w:rsidTr="00A64882">
        <w:tc>
          <w:tcPr>
            <w:tcW w:w="288" w:type="dxa"/>
          </w:tcPr>
          <w:p w14:paraId="64AAB531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tted" w:sz="6" w:space="0" w:color="auto"/>
              <w:right w:val="dotted" w:sz="6" w:space="0" w:color="auto"/>
            </w:tcBorders>
          </w:tcPr>
          <w:p w14:paraId="03F5F8F0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tted" w:sz="6" w:space="0" w:color="auto"/>
            </w:tcBorders>
          </w:tcPr>
          <w:p w14:paraId="0E5BC464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tted" w:sz="6" w:space="0" w:color="auto"/>
              <w:right w:val="double" w:sz="6" w:space="0" w:color="auto"/>
            </w:tcBorders>
          </w:tcPr>
          <w:p w14:paraId="7189E274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  <w:tr w:rsidR="003B1EBA" w:rsidRPr="00D121DF" w14:paraId="25F50475" w14:textId="77777777" w:rsidTr="00A64882">
        <w:tc>
          <w:tcPr>
            <w:tcW w:w="288" w:type="dxa"/>
          </w:tcPr>
          <w:p w14:paraId="04060D97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3624" w:type="dxa"/>
            <w:tcBorders>
              <w:top w:val="dotted" w:sz="6" w:space="0" w:color="auto"/>
              <w:left w:val="double" w:sz="6" w:space="0" w:color="auto"/>
              <w:bottom w:val="double" w:sz="6" w:space="0" w:color="auto"/>
              <w:right w:val="dotted" w:sz="6" w:space="0" w:color="auto"/>
            </w:tcBorders>
          </w:tcPr>
          <w:p w14:paraId="7743FAF9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4678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tted" w:sz="6" w:space="0" w:color="auto"/>
            </w:tcBorders>
          </w:tcPr>
          <w:p w14:paraId="0600073D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  <w:tc>
          <w:tcPr>
            <w:tcW w:w="1985" w:type="dxa"/>
            <w:tcBorders>
              <w:top w:val="dotted" w:sz="6" w:space="0" w:color="auto"/>
              <w:left w:val="dotted" w:sz="6" w:space="0" w:color="auto"/>
              <w:bottom w:val="double" w:sz="6" w:space="0" w:color="auto"/>
              <w:right w:val="double" w:sz="6" w:space="0" w:color="auto"/>
            </w:tcBorders>
          </w:tcPr>
          <w:p w14:paraId="4A226E79" w14:textId="77777777" w:rsidR="003B1EBA" w:rsidRPr="00D121DF" w:rsidRDefault="003B1EBA">
            <w:pPr>
              <w:rPr>
                <w:rFonts w:ascii="Calibri" w:hAnsi="Calibri" w:cs="Simplified Arabic"/>
                <w:szCs w:val="24"/>
                <w:rtl/>
              </w:rPr>
            </w:pPr>
          </w:p>
        </w:tc>
      </w:tr>
    </w:tbl>
    <w:p w14:paraId="43B8B094" w14:textId="77777777" w:rsidR="0097482D" w:rsidRPr="006177BB" w:rsidRDefault="0097482D">
      <w:pPr>
        <w:tabs>
          <w:tab w:val="left" w:pos="3259"/>
          <w:tab w:val="left" w:pos="5385"/>
          <w:tab w:val="left" w:pos="7653"/>
        </w:tabs>
        <w:spacing w:line="360" w:lineRule="auto"/>
        <w:rPr>
          <w:rFonts w:ascii="Simplified Arabic" w:hAnsi="Simplified Arabic" w:cs="Simplified Arabic"/>
          <w:szCs w:val="24"/>
          <w:lang w:bidi="ar-JO"/>
        </w:rPr>
      </w:pPr>
    </w:p>
    <w:sectPr w:rsidR="0097482D" w:rsidRPr="006177BB" w:rsidSect="00A6488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endnotePr>
        <w:numFmt w:val="lowerLetter"/>
      </w:endnotePr>
      <w:pgSz w:w="11907" w:h="16840" w:code="9"/>
      <w:pgMar w:top="720" w:right="720" w:bottom="720" w:left="720" w:header="284" w:footer="1134" w:gutter="0"/>
      <w:pgNumType w:start="1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D3D5A" w14:textId="77777777" w:rsidR="006F2C2D" w:rsidRDefault="006F2C2D">
      <w:r>
        <w:separator/>
      </w:r>
    </w:p>
  </w:endnote>
  <w:endnote w:type="continuationSeparator" w:id="0">
    <w:p w14:paraId="31EBEDAF" w14:textId="77777777" w:rsidR="006F2C2D" w:rsidRDefault="006F2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ltan normal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FD9E42" w14:textId="77777777" w:rsidR="0097482D" w:rsidRDefault="0097482D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5550D">
      <w:rPr>
        <w:rStyle w:val="PageNumber"/>
        <w:noProof/>
        <w:rtl/>
      </w:rPr>
      <w:t>2</w:t>
    </w:r>
    <w:r>
      <w:rPr>
        <w:rStyle w:val="PageNumber"/>
        <w:rtl/>
      </w:rPr>
      <w:fldChar w:fldCharType="end"/>
    </w:r>
  </w:p>
  <w:p w14:paraId="5AAD25EA" w14:textId="77777777" w:rsidR="0097482D" w:rsidRDefault="0097482D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D98DE9" w14:textId="6691AF23" w:rsidR="0097482D" w:rsidRDefault="0097482D">
    <w:pPr>
      <w:pStyle w:val="Footer"/>
      <w:framePr w:wrap="around" w:vAnchor="text" w:hAnchor="margin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8705FF">
      <w:rPr>
        <w:rStyle w:val="PageNumber"/>
        <w:noProof/>
        <w:rtl/>
      </w:rPr>
      <w:t>1</w:t>
    </w:r>
    <w:r>
      <w:rPr>
        <w:rStyle w:val="PageNumber"/>
        <w:rtl/>
      </w:rPr>
      <w:fldChar w:fldCharType="end"/>
    </w:r>
  </w:p>
  <w:p w14:paraId="0D25FC5D" w14:textId="77777777" w:rsidR="0097482D" w:rsidRDefault="00E5247F">
    <w:pPr>
      <w:pStyle w:val="Footer"/>
      <w:jc w:val="right"/>
      <w:rPr>
        <w:szCs w:val="16"/>
        <w:rtl/>
        <w:lang w:bidi="ar-JO"/>
      </w:rPr>
    </w:pPr>
    <w:r>
      <w:rPr>
        <w:rFonts w:cs="Traditional Arabic"/>
        <w:noProof/>
        <w:sz w:val="20"/>
        <w:szCs w:val="24"/>
        <w:lang w:eastAsia="en-US"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FAD48AE" wp14:editId="15CA19B3">
              <wp:simplePos x="0" y="0"/>
              <wp:positionH relativeFrom="column">
                <wp:posOffset>2526030</wp:posOffset>
              </wp:positionH>
              <wp:positionV relativeFrom="paragraph">
                <wp:posOffset>-19050</wp:posOffset>
              </wp:positionV>
              <wp:extent cx="541655" cy="271145"/>
              <wp:effectExtent l="0" t="0" r="0" b="0"/>
              <wp:wrapNone/>
              <wp:docPr id="1703973621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41655" cy="2711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A236E6" w14:textId="77777777" w:rsidR="0097482D" w:rsidRDefault="0097482D">
                          <w:pPr>
                            <w:rPr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AD48AE" id=" 1" o:spid="_x0000_s1026" style="position:absolute;margin-left:198.9pt;margin-top:-1.5pt;width:42.65pt;height:21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" o:allowincell="f" filled="f" stroked="f" strokeweight="1pt">
              <v:path arrowok="t"/>
              <v:textbox inset="1pt,1pt,1pt,1pt">
                <w:txbxContent>
                  <w:p w14:paraId="52A236E6" w14:textId="77777777" w:rsidR="0097482D" w:rsidRDefault="0097482D">
                    <w:pPr>
                      <w:rPr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8C534" w14:textId="77777777" w:rsidR="00CC24D7" w:rsidRDefault="00CC24D7" w:rsidP="00CC24D7">
    <w:pPr>
      <w:pStyle w:val="Footer"/>
      <w:pBdr>
        <w:top w:val="thinThickSmallGap" w:sz="24" w:space="1" w:color="622423"/>
      </w:pBdr>
      <w:jc w:val="right"/>
      <w:rPr>
        <w:rFonts w:ascii="Cambria" w:hAnsi="Cambria"/>
      </w:rPr>
    </w:pPr>
  </w:p>
  <w:p w14:paraId="1DB2470A" w14:textId="77777777" w:rsidR="00CC24D7" w:rsidRDefault="00CC24D7" w:rsidP="00CC24D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AC7751" w14:textId="77777777" w:rsidR="006F2C2D" w:rsidRDefault="006F2C2D">
      <w:r>
        <w:separator/>
      </w:r>
    </w:p>
  </w:footnote>
  <w:footnote w:type="continuationSeparator" w:id="0">
    <w:p w14:paraId="1273E31E" w14:textId="77777777" w:rsidR="006F2C2D" w:rsidRDefault="006F2C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0F9F1" w14:textId="77777777" w:rsidR="00801A73" w:rsidRDefault="006F2C2D" w:rsidP="00801A73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 w14:anchorId="4A24FB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2" o:spid="_x0000_s2051" type="#_x0000_t75" style="position:absolute;left:0;text-align:left;margin-left:0;margin-top:0;width:142.5pt;height:151.5pt;z-index:-251653120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801A73" w:rsidRPr="00801A73">
      <w:rPr>
        <w:rFonts w:ascii="Simplified Arabic" w:hAnsi="Simplified Arabic" w:cs="Simplified Arabic"/>
        <w:b/>
        <w:bCs/>
        <w:szCs w:val="24"/>
        <w:rtl/>
      </w:rPr>
      <w:t xml:space="preserve">الجامعة الأردنية            </w:t>
    </w:r>
    <w:r w:rsidR="00801A73" w:rsidRPr="00801A73">
      <w:rPr>
        <w:rFonts w:ascii="Simplified Arabic" w:hAnsi="Simplified Arabic" w:cs="Simplified Arabic" w:hint="cs"/>
        <w:b/>
        <w:bCs/>
        <w:szCs w:val="24"/>
        <w:rtl/>
      </w:rPr>
      <w:t>ن</w:t>
    </w:r>
    <w:r w:rsidR="00801A73" w:rsidRPr="00801A73">
      <w:rPr>
        <w:rFonts w:ascii="Simplified Arabic" w:hAnsi="Simplified Arabic" w:cs="Simplified Arabic"/>
        <w:b/>
        <w:bCs/>
        <w:szCs w:val="24"/>
        <w:rtl/>
      </w:rPr>
      <w:t xml:space="preserve">موذج السيرة الذاتية                 مركز الاعتماد وضمان الجودة </w:t>
    </w:r>
  </w:p>
  <w:p w14:paraId="0CB16D24" w14:textId="77777777" w:rsidR="00801A73" w:rsidRDefault="00801A7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E4B" w14:textId="77777777" w:rsidR="00315D13" w:rsidRDefault="00E5247F" w:rsidP="00F40AF9">
    <w:pPr>
      <w:pStyle w:val="Header"/>
      <w:pBdr>
        <w:bottom w:val="thickThinSmallGap" w:sz="24" w:space="1" w:color="622423"/>
      </w:pBdr>
      <w:jc w:val="center"/>
      <w:rPr>
        <w:rFonts w:ascii="Simplified Arabic" w:hAnsi="Simplified Arabic" w:cs="Simplified Arabic"/>
        <w:b/>
        <w:bCs/>
        <w:szCs w:val="24"/>
        <w:rtl/>
      </w:rPr>
    </w:pPr>
    <w:r>
      <w:rPr>
        <w:rFonts w:ascii="Simplified Arabic" w:hAnsi="Simplified Arabic" w:cs="Simplified Arabic" w:hint="cs"/>
        <w:b/>
        <w:bCs/>
        <w:noProof/>
        <w:szCs w:val="24"/>
        <w:lang w:eastAsia="en-US"/>
      </w:rPr>
      <w:drawing>
        <wp:inline distT="0" distB="0" distL="0" distR="0" wp14:anchorId="5714A42F" wp14:editId="4DEB89B2">
          <wp:extent cx="1066800" cy="981710"/>
          <wp:effectExtent l="0" t="0" r="0" b="0"/>
          <wp:docPr id="1" name="صورة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981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B99B94" w14:textId="77777777" w:rsidR="003A26B6" w:rsidRPr="0098432D" w:rsidRDefault="00315D13" w:rsidP="003A26B6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b/>
        <w:bCs/>
        <w:sz w:val="28"/>
        <w:szCs w:val="28"/>
        <w:rtl/>
        <w:lang w:bidi="ar-JO"/>
      </w:rPr>
    </w:pPr>
    <w:r w:rsidRPr="0098432D">
      <w:rPr>
        <w:rFonts w:ascii="Calibri" w:hAnsi="Calibri" w:cs="Simplified Arabic"/>
        <w:b/>
        <w:bCs/>
        <w:sz w:val="28"/>
        <w:szCs w:val="28"/>
        <w:rtl/>
      </w:rPr>
      <w:t>جامعة العلوم الإسلامية</w:t>
    </w:r>
    <w:r w:rsidR="00F40AF9" w:rsidRPr="0098432D">
      <w:rPr>
        <w:rFonts w:ascii="Calibri" w:hAnsi="Calibri" w:cs="Simplified Arabic"/>
        <w:b/>
        <w:bCs/>
        <w:sz w:val="28"/>
        <w:szCs w:val="28"/>
        <w:rtl/>
      </w:rPr>
      <w:t xml:space="preserve"> العالمية</w:t>
    </w:r>
  </w:p>
  <w:p w14:paraId="40927207" w14:textId="77777777" w:rsidR="00873440" w:rsidRDefault="0037248D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Simplified Arabic"/>
        <w:szCs w:val="24"/>
        <w:rtl/>
      </w:rPr>
    </w:pPr>
    <w:r w:rsidRPr="0098432D">
      <w:rPr>
        <w:rFonts w:ascii="Calibri" w:hAnsi="Calibri" w:cs="Simplified Arabic"/>
        <w:szCs w:val="24"/>
        <w:rtl/>
        <w:lang w:bidi="ar-JO"/>
      </w:rPr>
      <w:t>دائرة</w:t>
    </w:r>
    <w:r w:rsidR="00801A73" w:rsidRPr="0098432D">
      <w:rPr>
        <w:rFonts w:ascii="Calibri" w:hAnsi="Calibri" w:cs="Simplified Arabic"/>
        <w:szCs w:val="24"/>
        <w:rtl/>
      </w:rPr>
      <w:t xml:space="preserve"> الاعتماد وضمان الجودة</w:t>
    </w:r>
  </w:p>
  <w:p w14:paraId="4D2D5AA6" w14:textId="77777777" w:rsidR="00801A73" w:rsidRPr="0098432D" w:rsidRDefault="00873440" w:rsidP="00873440">
    <w:pPr>
      <w:pStyle w:val="Header"/>
      <w:pBdr>
        <w:bottom w:val="thickThinSmallGap" w:sz="24" w:space="1" w:color="622423"/>
      </w:pBdr>
      <w:jc w:val="center"/>
      <w:rPr>
        <w:rFonts w:ascii="Calibri" w:hAnsi="Calibri" w:cs="Times New Roman"/>
        <w:sz w:val="32"/>
      </w:rPr>
    </w:pPr>
    <w:r w:rsidRPr="0098432D">
      <w:rPr>
        <w:rFonts w:ascii="Calibri" w:hAnsi="Calibri" w:cs="Simplified Arabic"/>
        <w:szCs w:val="24"/>
        <w:rtl/>
      </w:rPr>
      <w:t>السيرة الذاتية</w:t>
    </w:r>
  </w:p>
  <w:p w14:paraId="5FFB5F8E" w14:textId="77777777" w:rsidR="00801A73" w:rsidRPr="00A12AF0" w:rsidRDefault="00801A73" w:rsidP="00F40AF9">
    <w:pPr>
      <w:pStyle w:val="Header"/>
      <w:jc w:val="center"/>
      <w:rPr>
        <w:sz w:val="2"/>
        <w:szCs w:val="4"/>
        <w:lang w:bidi="ar-JO"/>
      </w:rPr>
    </w:pPr>
  </w:p>
  <w:p w14:paraId="498DAED7" w14:textId="77777777" w:rsidR="005B4B98" w:rsidRDefault="006F2C2D">
    <w:r>
      <w:rPr>
        <w:rFonts w:ascii="Simplified Arabic" w:hAnsi="Simplified Arabic" w:cs="Simplified Arabic"/>
        <w:b/>
        <w:bCs/>
        <w:noProof/>
        <w:szCs w:val="24"/>
        <w:lang w:eastAsia="en-US"/>
      </w:rPr>
      <w:pict w14:anchorId="4DBCC3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3" o:spid="_x0000_s2050" type="#_x0000_t75" style="position:absolute;left:0;text-align:left;margin-left:3.25pt;margin-top:57.85pt;width:463.7pt;height:555.05pt;z-index:-251652096;mso-position-horizontal-relative:margin;mso-position-vertical-relative:margin" o:allowincell="f">
          <v:imagedata r:id="rId2" o:title="تنزيل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30EADF" w14:textId="77777777" w:rsidR="00CC24D7" w:rsidRDefault="006F2C2D" w:rsidP="00CC24D7">
    <w:pPr>
      <w:pStyle w:val="Header"/>
      <w:pBdr>
        <w:bottom w:val="thickThinSmallGap" w:sz="24" w:space="1" w:color="622423"/>
      </w:pBdr>
      <w:jc w:val="center"/>
      <w:rPr>
        <w:rFonts w:ascii="Cambria" w:hAnsi="Cambria" w:cs="Times New Roman"/>
        <w:sz w:val="32"/>
      </w:rPr>
    </w:pPr>
    <w:r>
      <w:rPr>
        <w:rFonts w:ascii="Simplified Arabic" w:hAnsi="Simplified Arabic" w:cs="Simplified Arabic"/>
        <w:b/>
        <w:bCs/>
        <w:noProof/>
        <w:szCs w:val="24"/>
        <w:lang w:eastAsia="en-US"/>
      </w:rPr>
      <w:pict w14:anchorId="3F2A9A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804311" o:spid="_x0000_s2049" type="#_x0000_t75" style="position:absolute;left:0;text-align:left;margin-left:0;margin-top:0;width:142.5pt;height:151.5pt;z-index:-251654144;mso-position-horizontal:center;mso-position-horizontal-relative:margin;mso-position-vertical:center;mso-position-vertical-relative:margin" o:allowincell="f">
          <v:imagedata r:id="rId1" o:title="تنزيل" gain="19661f" blacklevel="22938f"/>
          <w10:wrap anchorx="margin" anchory="margin"/>
        </v:shape>
      </w:pict>
    </w:r>
    <w:r w:rsidR="00CC24D7" w:rsidRPr="00CC24D7">
      <w:rPr>
        <w:rFonts w:ascii="Simplified Arabic" w:hAnsi="Simplified Arabic" w:cs="Simplified Arabic"/>
        <w:b/>
        <w:bCs/>
        <w:szCs w:val="24"/>
        <w:rtl/>
      </w:rPr>
      <w:t xml:space="preserve">الجامعة الأردنية </w:t>
    </w:r>
    <w:r w:rsidR="00CC24D7">
      <w:rPr>
        <w:rFonts w:ascii="Simplified Arabic" w:hAnsi="Simplified Arabic" w:cs="Simplified Arabic"/>
        <w:b/>
        <w:bCs/>
        <w:szCs w:val="24"/>
      </w:rPr>
      <w:t xml:space="preserve">                             </w:t>
    </w:r>
    <w:r w:rsidR="00CC24D7">
      <w:rPr>
        <w:rFonts w:ascii="Simplified Arabic" w:hAnsi="Simplified Arabic" w:cs="Simplified Arabic" w:hint="cs"/>
        <w:b/>
        <w:bCs/>
        <w:szCs w:val="24"/>
        <w:rtl/>
        <w:lang w:bidi="ar-JO"/>
      </w:rPr>
      <w:t>نموذج السيرة الذاتية</w:t>
    </w:r>
    <w:r w:rsidR="00CC24D7">
      <w:rPr>
        <w:rFonts w:ascii="Simplified Arabic" w:hAnsi="Simplified Arabic" w:cs="Simplified Arabic"/>
        <w:b/>
        <w:bCs/>
        <w:szCs w:val="24"/>
      </w:rPr>
      <w:t xml:space="preserve">                    </w:t>
    </w:r>
    <w:r w:rsidR="00CC24D7" w:rsidRPr="00CC24D7">
      <w:rPr>
        <w:rFonts w:ascii="Simplified Arabic" w:hAnsi="Simplified Arabic" w:cs="Simplified Arabic"/>
        <w:b/>
        <w:bCs/>
        <w:szCs w:val="24"/>
        <w:rtl/>
      </w:rPr>
      <w:t>مركز الاعتماد وضمان الجودة</w:t>
    </w:r>
    <w:r w:rsidR="00CC24D7" w:rsidRPr="00CC24D7">
      <w:rPr>
        <w:rFonts w:ascii="Simplified Arabic" w:hAnsi="Simplified Arabic" w:cs="Simplified Arabic"/>
        <w:b/>
        <w:bCs/>
        <w:szCs w:val="24"/>
      </w:rPr>
      <w:t xml:space="preserve"> </w:t>
    </w:r>
  </w:p>
  <w:p w14:paraId="51AF5BFB" w14:textId="77777777" w:rsidR="00CC24D7" w:rsidRDefault="00CC24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B3F79"/>
    <w:multiLevelType w:val="singleLevel"/>
    <w:tmpl w:val="B1405AC8"/>
    <w:lvl w:ilvl="0">
      <w:start w:val="1"/>
      <w:numFmt w:val="decimal"/>
      <w:lvlText w:val="%1 -"/>
      <w:legacy w:legacy="1" w:legacySpace="0" w:legacyIndent="567"/>
      <w:lvlJc w:val="left"/>
      <w:pPr>
        <w:ind w:left="567" w:hanging="567"/>
      </w:pPr>
    </w:lvl>
  </w:abstractNum>
  <w:abstractNum w:abstractNumId="1" w15:restartNumberingAfterBreak="0">
    <w:nsid w:val="3156728B"/>
    <w:multiLevelType w:val="hybridMultilevel"/>
    <w:tmpl w:val="28FE27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3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4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5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6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7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8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9">
    <w:abstractNumId w:val="0"/>
    <w:lvlOverride w:ilvl="0">
      <w:lvl w:ilvl="0">
        <w:start w:val="1"/>
        <w:numFmt w:val="decimal"/>
        <w:lvlText w:val="%1 -"/>
        <w:legacy w:legacy="1" w:legacySpace="0" w:legacyIndent="567"/>
        <w:lvlJc w:val="left"/>
        <w:pPr>
          <w:ind w:left="567" w:hanging="567"/>
        </w:pPr>
      </w:lvl>
    </w:lvlOverride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16C"/>
    <w:rsid w:val="00054977"/>
    <w:rsid w:val="000648AA"/>
    <w:rsid w:val="00066A93"/>
    <w:rsid w:val="00075C45"/>
    <w:rsid w:val="000A6419"/>
    <w:rsid w:val="000A65F5"/>
    <w:rsid w:val="000C5760"/>
    <w:rsid w:val="000E2C07"/>
    <w:rsid w:val="000F0C4E"/>
    <w:rsid w:val="000F5D31"/>
    <w:rsid w:val="00132F5E"/>
    <w:rsid w:val="0015026D"/>
    <w:rsid w:val="00155843"/>
    <w:rsid w:val="00155ED3"/>
    <w:rsid w:val="00156583"/>
    <w:rsid w:val="001B5F78"/>
    <w:rsid w:val="001B7BB4"/>
    <w:rsid w:val="001E0D22"/>
    <w:rsid w:val="001F1790"/>
    <w:rsid w:val="00210C39"/>
    <w:rsid w:val="00215547"/>
    <w:rsid w:val="002243F4"/>
    <w:rsid w:val="00253841"/>
    <w:rsid w:val="00256C93"/>
    <w:rsid w:val="00270EFD"/>
    <w:rsid w:val="002717E1"/>
    <w:rsid w:val="00274454"/>
    <w:rsid w:val="00277A5E"/>
    <w:rsid w:val="00291785"/>
    <w:rsid w:val="002A2041"/>
    <w:rsid w:val="002B1644"/>
    <w:rsid w:val="002B5A41"/>
    <w:rsid w:val="003125A5"/>
    <w:rsid w:val="00315D13"/>
    <w:rsid w:val="003250CE"/>
    <w:rsid w:val="003319F7"/>
    <w:rsid w:val="003351C6"/>
    <w:rsid w:val="0037248D"/>
    <w:rsid w:val="00381712"/>
    <w:rsid w:val="00393D93"/>
    <w:rsid w:val="003A26B6"/>
    <w:rsid w:val="003A55E6"/>
    <w:rsid w:val="003A589C"/>
    <w:rsid w:val="003B1EBA"/>
    <w:rsid w:val="003B4118"/>
    <w:rsid w:val="003B5298"/>
    <w:rsid w:val="003F26EA"/>
    <w:rsid w:val="003F529A"/>
    <w:rsid w:val="004377E7"/>
    <w:rsid w:val="00464B59"/>
    <w:rsid w:val="00474924"/>
    <w:rsid w:val="004753A9"/>
    <w:rsid w:val="0048441F"/>
    <w:rsid w:val="00487340"/>
    <w:rsid w:val="00492DD2"/>
    <w:rsid w:val="004C1C7D"/>
    <w:rsid w:val="004C6F79"/>
    <w:rsid w:val="005346A4"/>
    <w:rsid w:val="00546FB4"/>
    <w:rsid w:val="0055552B"/>
    <w:rsid w:val="005734E7"/>
    <w:rsid w:val="005740EE"/>
    <w:rsid w:val="00576DC3"/>
    <w:rsid w:val="005B4B98"/>
    <w:rsid w:val="005E68DB"/>
    <w:rsid w:val="00607979"/>
    <w:rsid w:val="006177BB"/>
    <w:rsid w:val="00676BD3"/>
    <w:rsid w:val="0068108E"/>
    <w:rsid w:val="00697252"/>
    <w:rsid w:val="006C2B79"/>
    <w:rsid w:val="006C3E30"/>
    <w:rsid w:val="006C63F1"/>
    <w:rsid w:val="006F2C2D"/>
    <w:rsid w:val="0075550D"/>
    <w:rsid w:val="00757ABA"/>
    <w:rsid w:val="007749F4"/>
    <w:rsid w:val="00781271"/>
    <w:rsid w:val="0079305A"/>
    <w:rsid w:val="007A1DA9"/>
    <w:rsid w:val="007C0D48"/>
    <w:rsid w:val="007F27B8"/>
    <w:rsid w:val="00801A73"/>
    <w:rsid w:val="00816367"/>
    <w:rsid w:val="00827705"/>
    <w:rsid w:val="00831ACB"/>
    <w:rsid w:val="008705FF"/>
    <w:rsid w:val="00873440"/>
    <w:rsid w:val="008C1F87"/>
    <w:rsid w:val="008C70AF"/>
    <w:rsid w:val="009033D8"/>
    <w:rsid w:val="0090389B"/>
    <w:rsid w:val="00906F93"/>
    <w:rsid w:val="00907D1E"/>
    <w:rsid w:val="0094170A"/>
    <w:rsid w:val="0096630D"/>
    <w:rsid w:val="00973C72"/>
    <w:rsid w:val="0097482D"/>
    <w:rsid w:val="009758ED"/>
    <w:rsid w:val="00983965"/>
    <w:rsid w:val="0098432D"/>
    <w:rsid w:val="00991667"/>
    <w:rsid w:val="009936BD"/>
    <w:rsid w:val="009E23C6"/>
    <w:rsid w:val="00A12AF0"/>
    <w:rsid w:val="00A132B2"/>
    <w:rsid w:val="00A30802"/>
    <w:rsid w:val="00A64882"/>
    <w:rsid w:val="00A655E4"/>
    <w:rsid w:val="00AB59E1"/>
    <w:rsid w:val="00AB5FD4"/>
    <w:rsid w:val="00AD2BBB"/>
    <w:rsid w:val="00AF03CF"/>
    <w:rsid w:val="00B007DE"/>
    <w:rsid w:val="00B845CB"/>
    <w:rsid w:val="00B9698F"/>
    <w:rsid w:val="00BE308C"/>
    <w:rsid w:val="00C22D5D"/>
    <w:rsid w:val="00C2702F"/>
    <w:rsid w:val="00C370BB"/>
    <w:rsid w:val="00C523E0"/>
    <w:rsid w:val="00C5498E"/>
    <w:rsid w:val="00C87D92"/>
    <w:rsid w:val="00CC24D7"/>
    <w:rsid w:val="00CC5304"/>
    <w:rsid w:val="00D07643"/>
    <w:rsid w:val="00D07CB6"/>
    <w:rsid w:val="00D121DF"/>
    <w:rsid w:val="00D40285"/>
    <w:rsid w:val="00D427B2"/>
    <w:rsid w:val="00D50DEE"/>
    <w:rsid w:val="00D760A8"/>
    <w:rsid w:val="00D90ADF"/>
    <w:rsid w:val="00DE282A"/>
    <w:rsid w:val="00DE737D"/>
    <w:rsid w:val="00DF6DEC"/>
    <w:rsid w:val="00E13129"/>
    <w:rsid w:val="00E31E65"/>
    <w:rsid w:val="00E5247F"/>
    <w:rsid w:val="00E81090"/>
    <w:rsid w:val="00E827F2"/>
    <w:rsid w:val="00E8316C"/>
    <w:rsid w:val="00F00F8C"/>
    <w:rsid w:val="00F02772"/>
    <w:rsid w:val="00F06137"/>
    <w:rsid w:val="00F40AF9"/>
    <w:rsid w:val="00F425AF"/>
    <w:rsid w:val="00F46A30"/>
    <w:rsid w:val="00F81617"/>
    <w:rsid w:val="00F824C2"/>
    <w:rsid w:val="00F835CB"/>
    <w:rsid w:val="00F9557B"/>
    <w:rsid w:val="00FB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47103360"/>
  <w15:chartTrackingRefBased/>
  <w15:docId w15:val="{DCB28843-3FFC-5C48-B31E-2B21E407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bidi/>
      <w:adjustRightInd w:val="0"/>
      <w:textAlignment w:val="baseline"/>
    </w:pPr>
    <w:rPr>
      <w:rFonts w:cs="Arabic Transparent"/>
      <w:sz w:val="24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9">
    <w:name w:val="toc 9"/>
    <w:basedOn w:val="Normal"/>
    <w:next w:val="Normal"/>
    <w:semiHidden/>
    <w:pPr>
      <w:tabs>
        <w:tab w:val="right" w:leader="dot" w:pos="9071"/>
      </w:tabs>
      <w:ind w:left="1920"/>
    </w:p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customStyle="1" w:styleId="HeaderChar">
    <w:name w:val="Header Char"/>
    <w:link w:val="Header"/>
    <w:uiPriority w:val="99"/>
    <w:rsid w:val="00CC24D7"/>
    <w:rPr>
      <w:rFonts w:cs="Arabic Transparent"/>
      <w:sz w:val="24"/>
      <w:szCs w:val="32"/>
      <w:lang w:eastAsia="zh-CN"/>
    </w:rPr>
  </w:style>
  <w:style w:type="character" w:customStyle="1" w:styleId="FooterChar">
    <w:name w:val="Footer Char"/>
    <w:link w:val="Footer"/>
    <w:uiPriority w:val="99"/>
    <w:rsid w:val="00CC24D7"/>
    <w:rPr>
      <w:rFonts w:cs="Arabic Transparent"/>
      <w:sz w:val="24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5D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15D13"/>
    <w:rPr>
      <w:rFonts w:ascii="Tahoma" w:hAnsi="Tahoma" w:cs="Tahoma"/>
      <w:sz w:val="16"/>
      <w:szCs w:val="16"/>
      <w:lang w:eastAsia="zh-CN"/>
    </w:rPr>
  </w:style>
  <w:style w:type="character" w:styleId="Hyperlink">
    <w:name w:val="Hyperlink"/>
    <w:uiPriority w:val="99"/>
    <w:semiHidden/>
    <w:unhideWhenUsed/>
    <w:rsid w:val="001B5F7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55843"/>
    <w:pPr>
      <w:overflowPunct/>
      <w:autoSpaceDE/>
      <w:autoSpaceDN/>
      <w:bidi w:val="0"/>
      <w:adjustRightInd/>
      <w:spacing w:before="100" w:beforeAutospacing="1" w:after="100" w:afterAutospacing="1"/>
      <w:textAlignment w:val="auto"/>
    </w:pPr>
    <w:rPr>
      <w:rFonts w:cs="Times New Roman"/>
      <w:szCs w:val="24"/>
      <w:lang w:eastAsia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3129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E13129"/>
    <w:rPr>
      <w:rFonts w:ascii="Courier New" w:hAnsi="Courier New" w:cs="Courier New"/>
      <w:lang w:eastAsia="zh-CN"/>
    </w:rPr>
  </w:style>
  <w:style w:type="character" w:customStyle="1" w:styleId="paywall3">
    <w:name w:val="paywall3"/>
    <w:rsid w:val="003B4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0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33996">
          <w:marLeft w:val="400"/>
          <w:marRight w:val="4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015">
          <w:marLeft w:val="400"/>
          <w:marRight w:val="4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3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0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7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2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5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384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22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675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10times.com/bahrain/conferences" TargetMode="External"/><Relationship Id="rId23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Abdulkareem.alalwan@wise.edu.jo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1C09868A7E246A4FE7220FE07E894" ma:contentTypeVersion="4" ma:contentTypeDescription="Create a new document." ma:contentTypeScope="" ma:versionID="2ffc765909d9a2d12ddd3d2a4143cbd6">
  <xsd:schema xmlns:xsd="http://www.w3.org/2001/XMLSchema" xmlns:xs="http://www.w3.org/2001/XMLSchema" xmlns:p="http://schemas.microsoft.com/office/2006/metadata/properties" xmlns:ns2="45804768-7f68-44ad-8493-733ff8c0415e" xmlns:ns3="4c854669-c37d-4e1c-9895-ff9cd39da670" targetNamespace="http://schemas.microsoft.com/office/2006/metadata/properties" ma:root="true" ma:fieldsID="3ef5f9fb9faf1b1905082abe1f7b03e4" ns2:_="" ns3:_="">
    <xsd:import namespace="45804768-7f68-44ad-8493-733ff8c0415e"/>
    <xsd:import namespace="4c854669-c37d-4e1c-9895-ff9cd39da670"/>
    <xsd:element name="properties">
      <xsd:complexType>
        <xsd:sequence>
          <xsd:element name="documentManagement">
            <xsd:complexType>
              <xsd:all>
                <xsd:element ref="ns2:FormType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804768-7f68-44ad-8493-733ff8c0415e" elementFormDefault="qualified">
    <xsd:import namespace="http://schemas.microsoft.com/office/2006/documentManagement/types"/>
    <xsd:import namespace="http://schemas.microsoft.com/office/infopath/2007/PartnerControls"/>
    <xsd:element name="FormType" ma:index="8" ma:displayName="FormType" ma:default="مخرجات التعلم" ma:format="Dropdown" ma:internalName="FormType">
      <xsd:simpleType>
        <xsd:restriction base="dms:Choice">
          <xsd:enumeration value="الإعتماد"/>
          <xsd:enumeration value="مخرجات التعلم"/>
          <xsd:enumeration value="تقييم وتطوير"/>
          <xsd:enumeration value="استحداث برنامج/تعديل خطة"/>
          <xsd:enumeration value="مخطط المادة الدراسية"/>
          <xsd:enumeration value="تقرير مادة دراسية"/>
          <xsd:enumeration value="تقرير برنامج اكاديمي"/>
          <xsd:enumeration value="مخطط سير"/>
          <xsd:enumeration value="التطوير"/>
          <xsd:enumeration value="الخطة الإستراتيجية والتقرير السنوي"/>
          <xsd:enumeration value="استحداث برنامج أكاديمي"/>
          <xsd:enumeration value="الاعتماد الوطني"/>
          <xsd:enumeration value="الاعتماد الدولي"/>
          <xsd:enumeration value="استحداث مادة دراسية"/>
          <xsd:enumeration value="تعديل خطة برنامج أكاديمي"/>
          <xsd:enumeration value="تجميد/ إلغاء برنامج أكاديمي"/>
          <xsd:enumeration value="إلغاء مادة دراسية قائمة"/>
          <xsd:enumeration value="تقرير معاملة ترقية"/>
          <xsd:enumeration value="تقرير عن التعليم الإلكتروني"/>
          <xsd:enumeration value="مواصفات البرنامج الأكاديمي"/>
          <xsd:enumeration value="تقييم مادة دراسية"/>
          <xsd:enumeration value="مقترح استحداث برنامج أكاديمي"/>
          <xsd:enumeration value="الهياكل التنظيمية"/>
          <xsd:enumeration value="الخطة الدراسية"/>
          <xsd:enumeration value="تقرير إجراءات مباشرة العمل لأعضاء الهيئة التدريسية الجدد"/>
          <xsd:enumeration value="السيرة الذاتية"/>
          <xsd:enumeration value="تقارير عن الكليات"/>
          <xsd:enumeration value="أدلة معايير ضمان الجودة للبرامج الاكاديمية والمؤسسات التعليمية"/>
          <xsd:enumeration value="طلب تعيين أعضاء هيئة التدريس"/>
          <xsd:enumeration value="استحداث قسم أكاديمي"/>
          <xsd:enumeration value="تعديل مسمى قسم أكاديمي"/>
          <xsd:enumeration value="مشروع ايزو 9001"/>
          <xsd:enumeration value="صياغة نتاجات التعلّم"/>
          <xsd:enumeration value="استبانات"/>
          <xsd:enumeration value="ارشاد أكاديمي ووظيفي"/>
          <xsd:enumeration value="تقييم الطلبة لأعضاء الهيئة التدريسية"/>
          <xsd:enumeration value="تمثيل الطلبة في لجان"/>
          <xsd:enumeration value="ربط نتاجات التعلّم بالأسئلة"/>
          <xsd:enumeration value="تقديم مقترح أو شكوى من قبل الطلبة يتعلق بالعملية الأكاديمية"/>
          <xsd:enumeration value="ضمان جودة الامتحانات"/>
          <xsd:enumeration value="استحداث كلية"/>
          <xsd:enumeration value="تدريب ميداني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54669-c37d-4e1c-9895-ff9cd39da670" elementFormDefault="qualified">
    <xsd:import namespace="http://schemas.microsoft.com/office/2006/documentManagement/types"/>
    <xsd:import namespace="http://schemas.microsoft.com/office/infopath/2007/PartnerControls"/>
    <xsd:element name="_dlc_DocId" ma:index="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ormType xmlns="45804768-7f68-44ad-8493-733ff8c0415e">مخرجات التعلم</FormType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870EE-E54D-4268-962C-4F04057D45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9EEE5D-2FCB-450C-A103-D092D21AF9A1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732DBE5A-EF0F-4D0C-B906-B7A6B6D1CD2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EBB8C48-233A-464F-A919-24B20587B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804768-7f68-44ad-8493-733ff8c0415e"/>
    <ds:schemaRef ds:uri="4c854669-c37d-4e1c-9895-ff9cd39da6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78A0E41-E52C-4CC5-B3C1-952CE1536248}">
  <ds:schemaRefs>
    <ds:schemaRef ds:uri="http://schemas.microsoft.com/office/2006/metadata/properties"/>
    <ds:schemaRef ds:uri="http://schemas.microsoft.com/office/infopath/2007/PartnerControls"/>
    <ds:schemaRef ds:uri="45804768-7f68-44ad-8493-733ff8c0415e"/>
  </ds:schemaRefs>
</ds:datastoreItem>
</file>

<file path=customXml/itemProps6.xml><?xml version="1.0" encoding="utf-8"?>
<ds:datastoreItem xmlns:ds="http://schemas.openxmlformats.org/officeDocument/2006/customXml" ds:itemID="{FE4AB769-8D21-46EA-B1B5-BF5170200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1456</Words>
  <Characters>8305</Characters>
  <Application>Microsoft Office Word</Application>
  <DocSecurity>0</DocSecurity>
  <Lines>69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نموذج السيرة  الذاتية</vt:lpstr>
      <vt:lpstr>وزارة التـعـليـم العالي							</vt:lpstr>
    </vt:vector>
  </TitlesOfParts>
  <Company/>
  <LinksUpToDate>false</LinksUpToDate>
  <CharactersWithSpaces>9742</CharactersWithSpaces>
  <SharedDoc>false</SharedDoc>
  <HLinks>
    <vt:vector size="12" baseType="variant">
      <vt:variant>
        <vt:i4>6684798</vt:i4>
      </vt:variant>
      <vt:variant>
        <vt:i4>3</vt:i4>
      </vt:variant>
      <vt:variant>
        <vt:i4>0</vt:i4>
      </vt:variant>
      <vt:variant>
        <vt:i4>5</vt:i4>
      </vt:variant>
      <vt:variant>
        <vt:lpwstr>https://10times.com/bahrain/conferences</vt:lpwstr>
      </vt:variant>
      <vt:variant>
        <vt:lpwstr/>
      </vt:variant>
      <vt:variant>
        <vt:i4>7602264</vt:i4>
      </vt:variant>
      <vt:variant>
        <vt:i4>0</vt:i4>
      </vt:variant>
      <vt:variant>
        <vt:i4>0</vt:i4>
      </vt:variant>
      <vt:variant>
        <vt:i4>5</vt:i4>
      </vt:variant>
      <vt:variant>
        <vt:lpwstr>mailto:Abdulkareem.alalwan@wise.edu.jo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نموذج السيرة  الذاتية</dc:title>
  <dc:subject/>
  <dc:creator>كلية العمارة والتخطيط</dc:creator>
  <cp:keywords/>
  <cp:lastModifiedBy>Hanan</cp:lastModifiedBy>
  <cp:revision>2</cp:revision>
  <cp:lastPrinted>2020-01-15T08:44:00Z</cp:lastPrinted>
  <dcterms:created xsi:type="dcterms:W3CDTF">2026-07-19T05:07:00Z</dcterms:created>
  <dcterms:modified xsi:type="dcterms:W3CDTF">2026-07-19T05:07:00Z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ingExpirationDate">
    <vt:lpwstr/>
  </property>
  <property fmtid="{D5CDD505-2E9C-101B-9397-08002B2CF9AE}" pid="3" name="PublishingStartDate">
    <vt:lpwstr/>
  </property>
  <property fmtid="{D5CDD505-2E9C-101B-9397-08002B2CF9AE}" pid="4" name="_dlc_DocId">
    <vt:lpwstr>CJCARFC42DW7-3-662</vt:lpwstr>
  </property>
  <property fmtid="{D5CDD505-2E9C-101B-9397-08002B2CF9AE}" pid="5" name="_dlc_DocIdItemGuid">
    <vt:lpwstr>fab4b485-adcc-4f6d-bebc-fca62bb037dd</vt:lpwstr>
  </property>
  <property fmtid="{D5CDD505-2E9C-101B-9397-08002B2CF9AE}" pid="6" name="_dlc_DocIdUrl">
    <vt:lpwstr>http://sites.ju.edu.jo/ar/pqmc/_layouts/DocIdRedir.aspx?ID=CJCARFC42DW7-3-662, CJCARFC42DW7-3-662</vt:lpwstr>
  </property>
</Properties>
</file>