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D7" w:rsidRDefault="00780262" w:rsidP="00E3768F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E3768F" w:rsidRPr="00FC085D">
        <w:rPr>
          <w:rFonts w:cs="Times New Roman" w:hint="cs"/>
          <w:b/>
          <w:bCs/>
          <w:sz w:val="36"/>
          <w:szCs w:val="36"/>
          <w:rtl/>
          <w:lang w:bidi="ar-JO"/>
        </w:rPr>
        <w:t>إعلان لطلبة الدراسات العليا</w:t>
      </w:r>
    </w:p>
    <w:p w:rsidR="00E3768F" w:rsidRPr="00B440EC" w:rsidRDefault="00502037" w:rsidP="00E22E5D">
      <w:p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ي</w:t>
      </w:r>
      <w:r w:rsidR="00FC085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ُعلن قسم اللغة العربية وآدابها </w:t>
      </w:r>
      <w:r w:rsidR="0020170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عن</w:t>
      </w:r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موعد 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 xml:space="preserve">امتحان المستوى في اللغة </w:t>
      </w:r>
      <w:r w:rsidR="00FC085D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 xml:space="preserve">العربية 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لطلبة الدراسات العليا</w:t>
      </w:r>
      <w:r w:rsidR="00B440EC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 xml:space="preserve"> 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(</w:t>
      </w:r>
      <w:r w:rsidR="00FC085D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ال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ماجستير و</w:t>
      </w:r>
      <w:r w:rsidR="00FC085D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ال</w:t>
      </w:r>
      <w:r w:rsidR="00471D56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دكتوراه)</w:t>
      </w:r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440EC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الجلسة الأولى </w:t>
      </w:r>
      <w:r w:rsidR="0020170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الذي </w:t>
      </w:r>
      <w:r w:rsidR="00FC085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سي</w:t>
      </w:r>
      <w:r w:rsidR="00CE5733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ُ</w:t>
      </w:r>
      <w:r w:rsidR="0020170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عقد</w:t>
      </w:r>
      <w:r w:rsidR="00FC085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C085D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 xml:space="preserve">يوم </w:t>
      </w:r>
      <w:r w:rsidR="00F408C1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ال</w:t>
      </w:r>
      <w:r w:rsidR="00B440EC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أربعاء</w:t>
      </w:r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الموافق </w:t>
      </w:r>
      <w:r w:rsidR="00E22E5D">
        <w:rPr>
          <w:rFonts w:ascii="Simplified Arabic" w:hAnsi="Simplified Arabic" w:cs="Simplified Arabic" w:hint="cs"/>
          <w:sz w:val="28"/>
          <w:szCs w:val="28"/>
          <w:u w:val="single"/>
          <w:rtl/>
          <w:lang w:bidi="ar-JO"/>
        </w:rPr>
        <w:t>2</w:t>
      </w:r>
      <w:r w:rsidR="00B440EC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9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/</w:t>
      </w:r>
      <w:r w:rsidR="00E22E5D">
        <w:rPr>
          <w:rFonts w:ascii="Simplified Arabic" w:hAnsi="Simplified Arabic" w:cs="Simplified Arabic" w:hint="cs"/>
          <w:sz w:val="28"/>
          <w:szCs w:val="28"/>
          <w:u w:val="single"/>
          <w:rtl/>
          <w:lang w:bidi="ar-JO"/>
        </w:rPr>
        <w:t>3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/20</w:t>
      </w:r>
      <w:r w:rsidR="009D1D58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2</w:t>
      </w:r>
      <w:r w:rsidR="00E22E5D">
        <w:rPr>
          <w:rFonts w:ascii="Simplified Arabic" w:hAnsi="Simplified Arabic" w:cs="Simplified Arabic" w:hint="cs"/>
          <w:sz w:val="28"/>
          <w:szCs w:val="28"/>
          <w:u w:val="single"/>
          <w:rtl/>
          <w:lang w:bidi="ar-JO"/>
        </w:rPr>
        <w:t>3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م،</w:t>
      </w:r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وفق الجدول الآتي</w:t>
      </w:r>
      <w:r w:rsidR="00F477F5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، علماً أنَّ النجاح في هذا الامتحان</w:t>
      </w:r>
      <w:r w:rsidR="00E3768F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477F5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يعدُّ شرطاً لتعيين المشرف أو التقدم للامتحان الشامل لطلبة الماجستير، كما يعدُّ شرطاً لتعيين المشرف لطلبة الدكتوراه.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84"/>
        <w:gridCol w:w="2235"/>
        <w:gridCol w:w="1309"/>
        <w:gridCol w:w="2802"/>
      </w:tblGrid>
      <w:tr w:rsidR="00567E99" w:rsidRPr="00B440EC" w:rsidTr="008A147F">
        <w:tc>
          <w:tcPr>
            <w:tcW w:w="1784" w:type="dxa"/>
          </w:tcPr>
          <w:p w:rsidR="00567E99" w:rsidRPr="00B440EC" w:rsidRDefault="00567E99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اسم الامتحان</w:t>
            </w:r>
          </w:p>
        </w:tc>
        <w:tc>
          <w:tcPr>
            <w:tcW w:w="2235" w:type="dxa"/>
          </w:tcPr>
          <w:p w:rsidR="00567E99" w:rsidRPr="00B440EC" w:rsidRDefault="00567E99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الكلية</w:t>
            </w:r>
          </w:p>
        </w:tc>
        <w:tc>
          <w:tcPr>
            <w:tcW w:w="1309" w:type="dxa"/>
          </w:tcPr>
          <w:p w:rsidR="00567E99" w:rsidRPr="00B440EC" w:rsidRDefault="00567E99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الوقت</w:t>
            </w:r>
          </w:p>
        </w:tc>
        <w:tc>
          <w:tcPr>
            <w:tcW w:w="2802" w:type="dxa"/>
          </w:tcPr>
          <w:p w:rsidR="00567E99" w:rsidRPr="00B440EC" w:rsidRDefault="00567E99" w:rsidP="00502037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مكان الامتحان</w:t>
            </w:r>
          </w:p>
        </w:tc>
      </w:tr>
      <w:tr w:rsidR="008A147F" w:rsidRPr="00B440EC" w:rsidTr="008A147F">
        <w:tc>
          <w:tcPr>
            <w:tcW w:w="1784" w:type="dxa"/>
            <w:vMerge w:val="restart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امتحان المستوى في اللغة العربية لطلبة الدراسات العليا(الماجستير والدكتوراه)</w:t>
            </w:r>
          </w:p>
          <w:p w:rsidR="00B440EC" w:rsidRPr="00B440EC" w:rsidRDefault="00B440EC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الجلسة الأولى</w:t>
            </w:r>
          </w:p>
        </w:tc>
        <w:tc>
          <w:tcPr>
            <w:tcW w:w="2235" w:type="dxa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كلية الشيخ نوح القضاة للشريعة والقانون</w:t>
            </w:r>
          </w:p>
        </w:tc>
        <w:tc>
          <w:tcPr>
            <w:tcW w:w="1309" w:type="dxa"/>
          </w:tcPr>
          <w:p w:rsidR="008A147F" w:rsidRPr="00B440EC" w:rsidRDefault="00EE4FBF" w:rsidP="00B863F1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10-12</w:t>
            </w:r>
          </w:p>
        </w:tc>
        <w:tc>
          <w:tcPr>
            <w:tcW w:w="2802" w:type="dxa"/>
          </w:tcPr>
          <w:p w:rsidR="008A147F" w:rsidRPr="00B440EC" w:rsidRDefault="008A147F" w:rsidP="00B440EC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قاعة 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JO"/>
              </w:rPr>
              <w:t>201</w:t>
            </w: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مبنى الآداب</w:t>
            </w:r>
          </w:p>
        </w:tc>
      </w:tr>
      <w:tr w:rsidR="008A147F" w:rsidRPr="00B440EC" w:rsidTr="008A147F">
        <w:tc>
          <w:tcPr>
            <w:tcW w:w="1784" w:type="dxa"/>
            <w:vMerge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35" w:type="dxa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كلية الآداب والعلوم</w:t>
            </w:r>
          </w:p>
        </w:tc>
        <w:tc>
          <w:tcPr>
            <w:tcW w:w="1309" w:type="dxa"/>
          </w:tcPr>
          <w:p w:rsidR="008A147F" w:rsidRPr="00B440EC" w:rsidRDefault="00EE4FBF" w:rsidP="00BE13C2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10-12</w:t>
            </w:r>
          </w:p>
        </w:tc>
        <w:tc>
          <w:tcPr>
            <w:tcW w:w="2802" w:type="dxa"/>
          </w:tcPr>
          <w:p w:rsidR="008A147F" w:rsidRPr="00B440EC" w:rsidRDefault="008A147F" w:rsidP="00B440EC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قاعة 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JO"/>
              </w:rPr>
              <w:t>202</w:t>
            </w: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مبنى الآداب</w:t>
            </w:r>
          </w:p>
        </w:tc>
      </w:tr>
      <w:tr w:rsidR="008A147F" w:rsidRPr="00B440EC" w:rsidTr="008A147F">
        <w:tc>
          <w:tcPr>
            <w:tcW w:w="1784" w:type="dxa"/>
            <w:vMerge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35" w:type="dxa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كلية الدعوة وأصول الدين</w:t>
            </w:r>
          </w:p>
        </w:tc>
        <w:tc>
          <w:tcPr>
            <w:tcW w:w="1309" w:type="dxa"/>
          </w:tcPr>
          <w:p w:rsidR="008A147F" w:rsidRPr="00B440EC" w:rsidRDefault="00EE4FBF" w:rsidP="00BE13C2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10-12</w:t>
            </w:r>
          </w:p>
        </w:tc>
        <w:tc>
          <w:tcPr>
            <w:tcW w:w="2802" w:type="dxa"/>
          </w:tcPr>
          <w:p w:rsidR="008A147F" w:rsidRPr="00B440EC" w:rsidRDefault="008A147F" w:rsidP="00B440EC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قاعة 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JO"/>
              </w:rPr>
              <w:t>201</w:t>
            </w: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مبنى الآداب</w:t>
            </w:r>
          </w:p>
        </w:tc>
      </w:tr>
      <w:tr w:rsidR="008A147F" w:rsidRPr="00B440EC" w:rsidTr="008A147F">
        <w:tc>
          <w:tcPr>
            <w:tcW w:w="1784" w:type="dxa"/>
            <w:vMerge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35" w:type="dxa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كلية المال والأعمال</w:t>
            </w:r>
          </w:p>
        </w:tc>
        <w:tc>
          <w:tcPr>
            <w:tcW w:w="1309" w:type="dxa"/>
          </w:tcPr>
          <w:p w:rsidR="008A147F" w:rsidRPr="00B440EC" w:rsidRDefault="00EE4FBF" w:rsidP="00BE13C2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10-12</w:t>
            </w:r>
          </w:p>
        </w:tc>
        <w:tc>
          <w:tcPr>
            <w:tcW w:w="2802" w:type="dxa"/>
          </w:tcPr>
          <w:p w:rsidR="008A147F" w:rsidRPr="00B440EC" w:rsidRDefault="008A147F" w:rsidP="00B440EC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قاعة 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JO"/>
              </w:rPr>
              <w:t>202-203</w:t>
            </w: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مبنى الآداب</w:t>
            </w:r>
          </w:p>
        </w:tc>
      </w:tr>
      <w:tr w:rsidR="008A147F" w:rsidRPr="00B440EC" w:rsidTr="008A147F">
        <w:tc>
          <w:tcPr>
            <w:tcW w:w="1784" w:type="dxa"/>
            <w:vMerge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35" w:type="dxa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كلية العلوم التربوية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كلية العمارة والفنون والإسلامية</w:t>
            </w:r>
          </w:p>
        </w:tc>
        <w:tc>
          <w:tcPr>
            <w:tcW w:w="1309" w:type="dxa"/>
          </w:tcPr>
          <w:p w:rsidR="008A147F" w:rsidRPr="00B440EC" w:rsidRDefault="00EE4FBF" w:rsidP="00BE13C2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10-12</w:t>
            </w:r>
          </w:p>
        </w:tc>
        <w:tc>
          <w:tcPr>
            <w:tcW w:w="2802" w:type="dxa"/>
          </w:tcPr>
          <w:p w:rsidR="008A147F" w:rsidRPr="00B440EC" w:rsidRDefault="008A147F" w:rsidP="00B440EC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قاعة 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JO"/>
              </w:rPr>
              <w:t>204-205</w:t>
            </w: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مبنى الآداب</w:t>
            </w:r>
          </w:p>
        </w:tc>
      </w:tr>
    </w:tbl>
    <w:p w:rsidR="00DD6D34" w:rsidRPr="00B440EC" w:rsidRDefault="00DD6D34" w:rsidP="00DD6D34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FC085D" w:rsidRPr="00B440EC" w:rsidRDefault="00DD6D34" w:rsidP="00ED67AA">
      <w:pPr>
        <w:spacing w:line="360" w:lineRule="auto"/>
        <w:rPr>
          <w:b/>
          <w:bCs/>
          <w:sz w:val="28"/>
          <w:szCs w:val="28"/>
          <w:rtl/>
          <w:lang w:bidi="ar-JO"/>
        </w:rPr>
      </w:pPr>
      <w:r w:rsidRPr="00B440EC">
        <w:rPr>
          <w:rFonts w:cs="Times New Roman" w:hint="cs"/>
          <w:b/>
          <w:bCs/>
          <w:sz w:val="28"/>
          <w:szCs w:val="28"/>
          <w:rtl/>
          <w:lang w:bidi="ar-JO"/>
        </w:rPr>
        <w:t>ملاحظة</w:t>
      </w:r>
      <w:r w:rsidRPr="00B440EC">
        <w:rPr>
          <w:rFonts w:hint="cs"/>
          <w:b/>
          <w:bCs/>
          <w:sz w:val="28"/>
          <w:szCs w:val="28"/>
          <w:rtl/>
          <w:lang w:bidi="ar-JO"/>
        </w:rPr>
        <w:t>:</w:t>
      </w:r>
      <w:bookmarkStart w:id="0" w:name="_GoBack"/>
      <w:bookmarkEnd w:id="0"/>
      <w:r w:rsidRPr="00B440E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B440EC">
        <w:rPr>
          <w:rFonts w:cs="Times New Roman" w:hint="cs"/>
          <w:b/>
          <w:bCs/>
          <w:sz w:val="28"/>
          <w:szCs w:val="28"/>
          <w:rtl/>
          <w:lang w:bidi="ar-JO"/>
        </w:rPr>
        <w:t xml:space="preserve">على جميع الطلبة مراجعة </w:t>
      </w:r>
      <w:r w:rsidR="00ED67AA" w:rsidRPr="00B440EC">
        <w:rPr>
          <w:rFonts w:cs="Times New Roman" w:hint="cs"/>
          <w:b/>
          <w:bCs/>
          <w:sz w:val="28"/>
          <w:szCs w:val="28"/>
          <w:rtl/>
          <w:lang w:bidi="ar-JO"/>
        </w:rPr>
        <w:t xml:space="preserve">دائرة </w:t>
      </w:r>
      <w:r w:rsidRPr="00B440EC">
        <w:rPr>
          <w:rFonts w:cs="Times New Roman" w:hint="cs"/>
          <w:b/>
          <w:bCs/>
          <w:sz w:val="28"/>
          <w:szCs w:val="28"/>
          <w:rtl/>
          <w:lang w:bidi="ar-JO"/>
        </w:rPr>
        <w:t>القبول والتسجيل لتثبيت أسمائهم</w:t>
      </w:r>
      <w:r w:rsidRPr="00B440EC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FC085D" w:rsidRDefault="00FC085D" w:rsidP="00B440EC">
      <w:pPr>
        <w:spacing w:line="360" w:lineRule="auto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  <w:r w:rsidRPr="00B440EC">
        <w:rPr>
          <w:rFonts w:cs="Times New Roman" w:hint="cs"/>
          <w:b/>
          <w:bCs/>
          <w:sz w:val="28"/>
          <w:szCs w:val="28"/>
          <w:rtl/>
          <w:lang w:bidi="ar-JO"/>
        </w:rPr>
        <w:t xml:space="preserve">رئيس قسم اللغة </w:t>
      </w:r>
    </w:p>
    <w:p w:rsidR="00B440EC" w:rsidRPr="00B440EC" w:rsidRDefault="00B440EC" w:rsidP="00B440EC">
      <w:pPr>
        <w:spacing w:line="360" w:lineRule="auto"/>
        <w:jc w:val="right"/>
        <w:rPr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د. عبد الله الذنيبات</w:t>
      </w:r>
    </w:p>
    <w:sectPr w:rsidR="00B440EC" w:rsidRPr="00B440EC" w:rsidSect="00F011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F0"/>
    <w:rsid w:val="00003334"/>
    <w:rsid w:val="0002691D"/>
    <w:rsid w:val="00031FE3"/>
    <w:rsid w:val="00055A9C"/>
    <w:rsid w:val="000865F0"/>
    <w:rsid w:val="000B677D"/>
    <w:rsid w:val="00117537"/>
    <w:rsid w:val="001625C3"/>
    <w:rsid w:val="001B5944"/>
    <w:rsid w:val="0020170D"/>
    <w:rsid w:val="0022613F"/>
    <w:rsid w:val="00471D56"/>
    <w:rsid w:val="00502037"/>
    <w:rsid w:val="00524D57"/>
    <w:rsid w:val="00565DD7"/>
    <w:rsid w:val="00567E99"/>
    <w:rsid w:val="00691D0E"/>
    <w:rsid w:val="006A5BCD"/>
    <w:rsid w:val="006B2BF9"/>
    <w:rsid w:val="00764E47"/>
    <w:rsid w:val="00780262"/>
    <w:rsid w:val="008A147F"/>
    <w:rsid w:val="008B56E2"/>
    <w:rsid w:val="008D0B3E"/>
    <w:rsid w:val="009D1D58"/>
    <w:rsid w:val="00AA4685"/>
    <w:rsid w:val="00B13115"/>
    <w:rsid w:val="00B440EC"/>
    <w:rsid w:val="00B64116"/>
    <w:rsid w:val="00B863F1"/>
    <w:rsid w:val="00BA20E5"/>
    <w:rsid w:val="00BE13C2"/>
    <w:rsid w:val="00C07E00"/>
    <w:rsid w:val="00C93A4E"/>
    <w:rsid w:val="00CE5733"/>
    <w:rsid w:val="00D4514B"/>
    <w:rsid w:val="00DD6D34"/>
    <w:rsid w:val="00E22E5D"/>
    <w:rsid w:val="00E3768F"/>
    <w:rsid w:val="00ED67AA"/>
    <w:rsid w:val="00EE4FBF"/>
    <w:rsid w:val="00F0112B"/>
    <w:rsid w:val="00F408C1"/>
    <w:rsid w:val="00F477F5"/>
    <w:rsid w:val="00FA268C"/>
    <w:rsid w:val="00FC085D"/>
    <w:rsid w:val="00FE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5A8D2-EB6A-4B22-8718-DB09EE01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drahmadkhrisha</dc:creator>
  <cp:lastModifiedBy>yasmen ad</cp:lastModifiedBy>
  <cp:revision>2</cp:revision>
  <cp:lastPrinted>2022-10-12T08:16:00Z</cp:lastPrinted>
  <dcterms:created xsi:type="dcterms:W3CDTF">2023-02-28T07:53:00Z</dcterms:created>
  <dcterms:modified xsi:type="dcterms:W3CDTF">2023-02-28T07:53:00Z</dcterms:modified>
</cp:coreProperties>
</file>