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2EA" w:rsidRPr="000D7FA4" w:rsidRDefault="005B64C6" w:rsidP="00FA4E5C">
      <w:pPr>
        <w:jc w:val="center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مواعيد</w:t>
      </w:r>
      <w:r w:rsidR="00FA4E5C" w:rsidRPr="000D7FA4">
        <w:rPr>
          <w:rFonts w:hint="cs"/>
          <w:b/>
          <w:bCs/>
          <w:sz w:val="36"/>
          <w:szCs w:val="36"/>
          <w:u w:val="single"/>
          <w:rtl/>
        </w:rPr>
        <w:t xml:space="preserve"> امتحان غير مكتمل في كلية الفقه الشافعي للفصل الأول2021/2022م.</w:t>
      </w:r>
    </w:p>
    <w:tbl>
      <w:tblPr>
        <w:tblStyle w:val="TableGrid"/>
        <w:bidiVisual/>
        <w:tblW w:w="14426" w:type="dxa"/>
        <w:tblLayout w:type="fixed"/>
        <w:tblLook w:val="04A0" w:firstRow="1" w:lastRow="0" w:firstColumn="1" w:lastColumn="0" w:noHBand="0" w:noVBand="1"/>
      </w:tblPr>
      <w:tblGrid>
        <w:gridCol w:w="3716"/>
        <w:gridCol w:w="1980"/>
        <w:gridCol w:w="3510"/>
        <w:gridCol w:w="2340"/>
        <w:gridCol w:w="1620"/>
        <w:gridCol w:w="1260"/>
      </w:tblGrid>
      <w:tr w:rsidR="005912FC" w:rsidTr="000C5C6E">
        <w:tc>
          <w:tcPr>
            <w:tcW w:w="3716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اسم الطالب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الرقم الجامعي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اسم المادة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اسم الدكتور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اليوم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5912FC" w:rsidRPr="000C5C6E" w:rsidRDefault="005912FC" w:rsidP="000C5C6E">
            <w:pPr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0C5C6E">
              <w:rPr>
                <w:rFonts w:hint="cs"/>
                <w:b/>
                <w:bCs/>
                <w:sz w:val="34"/>
                <w:szCs w:val="34"/>
                <w:rtl/>
              </w:rPr>
              <w:t>الساعة</w:t>
            </w:r>
          </w:p>
        </w:tc>
      </w:tr>
      <w:tr w:rsidR="00C771FA" w:rsidTr="000C5C6E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بيلسان حربي طه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1211902036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علوم الحديث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النتشه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bookmarkStart w:id="0" w:name="_GoBack"/>
            <w:bookmarkEnd w:id="0"/>
            <w:r w:rsidRPr="002E70E3">
              <w:rPr>
                <w:rFonts w:hint="cs"/>
                <w:sz w:val="32"/>
                <w:szCs w:val="32"/>
                <w:rtl/>
              </w:rPr>
              <w:t>تهاني احمد عبدالرحمن بني عيسى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3201801058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الايمان والنذور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النتشه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هيثم حربي الزموخي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1211802038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 xml:space="preserve">علوم الحديث 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النتشه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مريم ذيب كامل خميس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1211802089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الفقه1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النتشه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مريم ذيب كامل خميس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1211802089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الايمان والنذور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النتشه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خليفه علي دراوشه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1201802020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الفقه3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ايمن عبدالحميد محمود البشارات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4210202021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المدخل الى دراسة الفقه الشافعي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بشرى محمد الحوامدة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3191801100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الفقه4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تهاني احمد عبدالرحمن بني عيسى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3201801058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 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رهف جمال احمد عبده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3201901005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البحث الفقهي الاصولي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سامر بسام محمد دار عياد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3201801124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البحث الفقهي والاصولي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سوزان محمد عمر المغربي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1201802027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اصول الفقه3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فائق حسين ابوزيد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1201802152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مرح عامر حامد هاشم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5210206004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مناهج البحث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منذر مفيد عبدالرزاق حسين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3201801121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البحث الفقهي الاصولي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مها عبداللطيف عيسى البابلي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3211801028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اصول الفقه4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امجد رشيد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ربيع احمد محمد ابوالليل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3201801187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العبادات2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بهاء الدين الزيود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هيثم حربي الزموخي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1211802038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المدخل الى دراسة الفقه الشافعي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بهاء الدين الزيود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عبدالله محمود علي الزغول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1201802218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المدخل الى دراسة الفقه الشافعي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بهاء الدين الزيود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ميساء خالد العقاد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3201801072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المدخل الى الفقه الشافعي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بهاء الدين الزيود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ياسمين حسام علي بنات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1211702054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علوم القران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بهاء الدين الزيود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 xml:space="preserve">بثينه محمد عبدالغفار 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1191802009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حازم القضاة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ديانا علي عوده الله المنيزل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1201802102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حازم القضاة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سامر بسام محمد دار عياد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3201801124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النوازل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حازم القضاة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lastRenderedPageBreak/>
              <w:t>عبيدة محمد حسين ابوالعينين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1201802029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حازم القضاة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عنود طالب محمود البراري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1201802077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حازم القضاة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ربيع احمد محمد ابوالليل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3201801187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3D4F18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الق</w:t>
            </w:r>
            <w:r>
              <w:rPr>
                <w:rFonts w:hint="cs"/>
                <w:sz w:val="32"/>
                <w:szCs w:val="32"/>
                <w:rtl/>
              </w:rPr>
              <w:t>ض</w:t>
            </w:r>
            <w:r w:rsidRPr="002E70E3">
              <w:rPr>
                <w:rFonts w:hint="cs"/>
                <w:sz w:val="32"/>
                <w:szCs w:val="32"/>
                <w:rtl/>
              </w:rPr>
              <w:t>اء وطرق الاثبات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خالد الفروخ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رضوان عليان امين الزعبي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3171801050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القضاء وطرق الاثبات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خالد الفروخ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بشرى محمد الحوامدة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3191801100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نظام الحكم والعلاقات الدولية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رقيه القراله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ربيع احمد محمد ابوالليل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3201801187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الايمان والنذور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رقيه القراله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سندس عبداللطيف سمور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1191802166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الجنايات1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رقيه القراله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عمار محمد مصطفى عنبتاوي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3211801087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نظام الحكم والعلاقات الدولية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رقيه القراله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ربى مشافي صبح ابودرويش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5210206006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الشركات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طارق جابر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Default="00C771FA" w:rsidP="000D7F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معتز بسام جبريل القيسي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5200206036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فقه الشركات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Default="00C771FA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طارق جابر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هيثم حربي الزموخي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1211802038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العقيدة الاسلامية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عبدالرزاق مسامح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bottom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عبدالكريم محمد احمد خليفة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1201702277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العقيدة الاسلامية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عبدالرزاق مسامح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  <w:tcBorders>
              <w:top w:val="single" w:sz="36" w:space="0" w:color="auto"/>
            </w:tcBorders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بشرى محمد الحوامدة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3191801100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خديجة سليمان خلف الشمايله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1191802021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C771FA" w:rsidTr="00B91139">
        <w:tc>
          <w:tcPr>
            <w:tcW w:w="3716" w:type="dxa"/>
          </w:tcPr>
          <w:p w:rsidR="00C771FA" w:rsidRPr="002E70E3" w:rsidRDefault="00C771FA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فائق حسين ابوزيد</w:t>
            </w:r>
          </w:p>
        </w:tc>
        <w:tc>
          <w:tcPr>
            <w:tcW w:w="198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1201802152</w:t>
            </w:r>
          </w:p>
        </w:tc>
        <w:tc>
          <w:tcPr>
            <w:tcW w:w="351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</w:tcPr>
          <w:p w:rsidR="00C771FA" w:rsidRPr="002E70E3" w:rsidRDefault="00C771FA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C771FA" w:rsidRPr="002E70E3" w:rsidRDefault="00C771FA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عبدالرحمن فائق حسين ابوزيد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1201802152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المعاملات المالية2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</w:tcPr>
          <w:p w:rsidR="00D076F3" w:rsidRPr="002E70E3" w:rsidRDefault="00D076F3" w:rsidP="0062388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عبدالله عمر اسماعيل حمد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3191801054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العبادات3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محمود هاني محمود الربيحات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3201801082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المعاملات2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عمران الشريف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تهاني احمد عبدالرحمن بني عيسى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3201801058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الجنايات والحدود2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قيس باحميد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تهاني احمد عبدالرحمن بني عيسى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3201801058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النكاح والطلاق1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قيس باحميد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عنود طالب محمود البراري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1201802077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الفقه2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قيس باحميد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محمد علي دعسان محمود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3211801016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الجنايات2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قيس باحميد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هاشم عوني هاشم الظاهر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3201801034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علم الاصول2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قيس باحميد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جهاد هشام خالد الردايدة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3191801003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المعاملات3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محمدعبدالقادر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بشرى محمد الحوامدة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3191801100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 الماليه3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محمدعبدالقادر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مريم ذيب كامل خميس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1211802089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العبادات1</w:t>
            </w:r>
          </w:p>
        </w:tc>
        <w:tc>
          <w:tcPr>
            <w:tcW w:w="234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 xml:space="preserve">محمدعبدالقادر 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 xml:space="preserve">سندس حطاب 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1201802082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المعاملات3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محمدعبدالقادر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تهاني احمد عبدالرحمن بني عيسى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3201801058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المعاملات3</w:t>
            </w:r>
          </w:p>
        </w:tc>
        <w:tc>
          <w:tcPr>
            <w:tcW w:w="234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محمدعبدالقادر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محمد علي دعسان محمود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3211801016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 المالية3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محمدعبدالقادر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ايمن عبدالحميد محمود البشارات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4210202021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التربية والسلوك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محمدعلي الهنداوي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عبدالله محمد مصطفى مقدادي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4210202038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دراسات في التربية والسلوك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محمدعلي الهنداوي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براءة طالب محمد جدوع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3201801164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</w:t>
            </w: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مروة مفيد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سندس عبداللطيف سمور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1191802166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العبادات2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مروة مفيد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الاثنين21/3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احمد عثمان علي الصبح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4200202035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احكام الجنايات والحدود والقضاء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اسماء زهير عوض عبدالله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319181001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التعارض والترجيح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انس ابراهيم منسي السرديه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4210202019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احكام الجنايات والحدود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ايمن عبدالحميد محمود البشارات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4210202021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احكام الجنايات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بشرى محمد الحوامدة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3191801100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الايمان والنذور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سندس حطاب 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1201802082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اصول الفقه2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عادل محمد القرعان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3201801081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الفقه3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نافز ماهر قنديل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1191802100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اصول الفقه3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المعتصم بالله سليمان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ايمن عبدالحميد محمود البشارات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tabs>
                <w:tab w:val="center" w:pos="1348"/>
                <w:tab w:val="right" w:pos="2697"/>
              </w:tabs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4210202021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العبادات1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منال البابلي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خالد عبدالعزيز حسين الخالدي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4210202017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العبادات1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منال البابلي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ماجد حامد محمد العليمات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4200202048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احكام العبادات1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منال البابلي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bottom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ميرفت عبدالكريم علي البيدر</w:t>
            </w:r>
          </w:p>
        </w:tc>
        <w:tc>
          <w:tcPr>
            <w:tcW w:w="198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4210202034</w:t>
            </w:r>
          </w:p>
        </w:tc>
        <w:tc>
          <w:tcPr>
            <w:tcW w:w="351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العبادات1</w:t>
            </w:r>
          </w:p>
        </w:tc>
        <w:tc>
          <w:tcPr>
            <w:tcW w:w="2340" w:type="dxa"/>
            <w:tcBorders>
              <w:bottom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منال البابلي</w:t>
            </w:r>
          </w:p>
        </w:tc>
        <w:tc>
          <w:tcPr>
            <w:tcW w:w="162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  <w:tcBorders>
              <w:bottom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  <w:tcBorders>
              <w:top w:val="single" w:sz="36" w:space="0" w:color="auto"/>
            </w:tcBorders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ربيع احمد محمد ابوالليل</w:t>
            </w:r>
          </w:p>
        </w:tc>
        <w:tc>
          <w:tcPr>
            <w:tcW w:w="198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3201801187</w:t>
            </w:r>
          </w:p>
        </w:tc>
        <w:tc>
          <w:tcPr>
            <w:tcW w:w="351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 المالية1</w:t>
            </w:r>
          </w:p>
        </w:tc>
        <w:tc>
          <w:tcPr>
            <w:tcW w:w="2340" w:type="dxa"/>
            <w:tcBorders>
              <w:top w:val="single" w:sz="36" w:space="0" w:color="auto"/>
            </w:tcBorders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موسى الحراحشة</w:t>
            </w:r>
          </w:p>
        </w:tc>
        <w:tc>
          <w:tcPr>
            <w:tcW w:w="162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  <w:tcBorders>
              <w:top w:val="single" w:sz="36" w:space="0" w:color="auto"/>
            </w:tcBorders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سامر بسام محمد دار عياد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3201801124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الوصايا والمواريث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موسى الحراحشة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الخميس24/3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عبدالناصر تيمتوري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1181902159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الثقافة الاسلامية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موسى الحراحشة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الاحد20/3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عبيدة محمد حسين ابوالعينين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1201802029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 المالية1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موسى الحراحشة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  <w:tr w:rsidR="00D076F3" w:rsidTr="00B91139">
        <w:tc>
          <w:tcPr>
            <w:tcW w:w="3716" w:type="dxa"/>
          </w:tcPr>
          <w:p w:rsidR="00D076F3" w:rsidRPr="002E70E3" w:rsidRDefault="00D076F3" w:rsidP="000D7FA4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مريم ذيب كامل خميس</w:t>
            </w:r>
          </w:p>
        </w:tc>
        <w:tc>
          <w:tcPr>
            <w:tcW w:w="198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1211802089</w:t>
            </w:r>
          </w:p>
        </w:tc>
        <w:tc>
          <w:tcPr>
            <w:tcW w:w="351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فقه المعاملات المالية</w:t>
            </w:r>
          </w:p>
        </w:tc>
        <w:tc>
          <w:tcPr>
            <w:tcW w:w="2340" w:type="dxa"/>
          </w:tcPr>
          <w:p w:rsidR="00D076F3" w:rsidRPr="002E70E3" w:rsidRDefault="00D076F3" w:rsidP="002608C9">
            <w:pPr>
              <w:rPr>
                <w:sz w:val="32"/>
                <w:szCs w:val="32"/>
                <w:rtl/>
              </w:rPr>
            </w:pPr>
            <w:r w:rsidRPr="002E70E3">
              <w:rPr>
                <w:rFonts w:hint="cs"/>
                <w:sz w:val="32"/>
                <w:szCs w:val="32"/>
                <w:rtl/>
              </w:rPr>
              <w:t>موسى الحراحشة</w:t>
            </w:r>
          </w:p>
        </w:tc>
        <w:tc>
          <w:tcPr>
            <w:tcW w:w="162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الاربعاء23/3</w:t>
            </w:r>
          </w:p>
        </w:tc>
        <w:tc>
          <w:tcPr>
            <w:tcW w:w="1260" w:type="dxa"/>
          </w:tcPr>
          <w:p w:rsidR="00D076F3" w:rsidRPr="002E70E3" w:rsidRDefault="00D076F3" w:rsidP="00B9113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12-2</w:t>
            </w:r>
          </w:p>
        </w:tc>
      </w:tr>
    </w:tbl>
    <w:p w:rsidR="00FA4E5C" w:rsidRDefault="00947C7E" w:rsidP="00FA4E5C">
      <w:pPr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t xml:space="preserve">  </w:t>
      </w:r>
    </w:p>
    <w:p w:rsidR="000D7FA4" w:rsidRDefault="000D7FA4" w:rsidP="00FA4E5C">
      <w:pPr>
        <w:rPr>
          <w:sz w:val="32"/>
          <w:szCs w:val="32"/>
          <w:u w:val="single"/>
          <w:rtl/>
        </w:rPr>
      </w:pPr>
    </w:p>
    <w:sectPr w:rsidR="000D7FA4" w:rsidSect="00B91139">
      <w:pgSz w:w="16838" w:h="11906" w:orient="landscape"/>
      <w:pgMar w:top="288" w:right="1440" w:bottom="418" w:left="144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5C"/>
    <w:rsid w:val="000019B9"/>
    <w:rsid w:val="000C5C6E"/>
    <w:rsid w:val="000D7FA4"/>
    <w:rsid w:val="002E70E3"/>
    <w:rsid w:val="003D4F18"/>
    <w:rsid w:val="00400FFA"/>
    <w:rsid w:val="004F3022"/>
    <w:rsid w:val="005912FC"/>
    <w:rsid w:val="005B64C6"/>
    <w:rsid w:val="005B71B7"/>
    <w:rsid w:val="005C11B4"/>
    <w:rsid w:val="005C1D89"/>
    <w:rsid w:val="005E4811"/>
    <w:rsid w:val="00694F61"/>
    <w:rsid w:val="006A63C2"/>
    <w:rsid w:val="007B22EA"/>
    <w:rsid w:val="007B3C10"/>
    <w:rsid w:val="007F059B"/>
    <w:rsid w:val="008E6D48"/>
    <w:rsid w:val="00947C7E"/>
    <w:rsid w:val="00A80D08"/>
    <w:rsid w:val="00AA03ED"/>
    <w:rsid w:val="00B91139"/>
    <w:rsid w:val="00B96E8F"/>
    <w:rsid w:val="00C371AF"/>
    <w:rsid w:val="00C771FA"/>
    <w:rsid w:val="00C94F30"/>
    <w:rsid w:val="00CA7560"/>
    <w:rsid w:val="00CF5B4F"/>
    <w:rsid w:val="00D076F3"/>
    <w:rsid w:val="00D11F3C"/>
    <w:rsid w:val="00DB4180"/>
    <w:rsid w:val="00E478A2"/>
    <w:rsid w:val="00EA7C1D"/>
    <w:rsid w:val="00F638D3"/>
    <w:rsid w:val="00FA4E5C"/>
    <w:rsid w:val="00FC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walaa</dc:creator>
  <cp:lastModifiedBy>Windows User</cp:lastModifiedBy>
  <cp:revision>4</cp:revision>
  <cp:lastPrinted>2022-03-16T12:02:00Z</cp:lastPrinted>
  <dcterms:created xsi:type="dcterms:W3CDTF">2022-03-16T12:00:00Z</dcterms:created>
  <dcterms:modified xsi:type="dcterms:W3CDTF">2022-03-16T12:02:00Z</dcterms:modified>
</cp:coreProperties>
</file>