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bidiVisual/>
        <w:tblW w:w="999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102"/>
        <w:gridCol w:w="1834"/>
        <w:gridCol w:w="4060"/>
      </w:tblGrid>
      <w:tr w:rsidR="00647F55" w:rsidRPr="00031682" w:rsidTr="00C76673">
        <w:trPr>
          <w:trHeight w:val="1422"/>
          <w:jc w:val="center"/>
        </w:trPr>
        <w:tc>
          <w:tcPr>
            <w:tcW w:w="4102" w:type="dxa"/>
            <w:tcBorders>
              <w:top w:val="nil"/>
              <w:left w:val="nil"/>
              <w:bottom w:val="single" w:sz="18" w:space="0" w:color="auto"/>
              <w:right w:val="nil"/>
            </w:tcBorders>
            <w:vAlign w:val="center"/>
          </w:tcPr>
          <w:p w:rsidR="00647F55" w:rsidRPr="00031682" w:rsidRDefault="00647F55" w:rsidP="00C76673">
            <w:pPr>
              <w:bidi/>
              <w:ind w:right="0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JO"/>
              </w:rPr>
            </w:pPr>
            <w:r w:rsidRPr="00031682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>جامعـة العلوم الإسلامية العالمية</w:t>
            </w:r>
          </w:p>
          <w:p w:rsidR="00647F55" w:rsidRPr="00031682" w:rsidRDefault="00647F55" w:rsidP="00C76673">
            <w:pPr>
              <w:bidi/>
              <w:ind w:right="0"/>
              <w:rPr>
                <w:rFonts w:ascii="Simplified Arabic" w:hAnsi="Simplified Arabic" w:cs="Simplified Arabic"/>
                <w:b/>
                <w:bCs/>
                <w:sz w:val="28"/>
                <w:szCs w:val="28"/>
                <w:lang w:bidi="ar-JO"/>
              </w:rPr>
            </w:pPr>
            <w:r w:rsidRPr="00031682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 xml:space="preserve">كلية </w:t>
            </w:r>
            <w:r w:rsidR="00360C5C" w:rsidRPr="00031682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JO"/>
              </w:rPr>
              <w:t>العلوم التربوية</w:t>
            </w:r>
          </w:p>
          <w:p w:rsidR="00647F55" w:rsidRPr="00031682" w:rsidRDefault="00647F55" w:rsidP="00360C5C">
            <w:pPr>
              <w:bidi/>
              <w:ind w:right="0"/>
              <w:rPr>
                <w:rFonts w:ascii="Simplified Arabic" w:hAnsi="Simplified Arabic" w:cs="Simplified Arabic"/>
                <w:sz w:val="28"/>
                <w:szCs w:val="28"/>
                <w:rtl/>
                <w:lang w:bidi="ar-JO"/>
              </w:rPr>
            </w:pPr>
            <w:r w:rsidRPr="00031682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JO"/>
              </w:rPr>
              <w:t xml:space="preserve">قسم </w:t>
            </w:r>
            <w:r w:rsidR="00360C5C" w:rsidRPr="00360C5C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JO"/>
              </w:rPr>
              <w:t>التربية الخاصة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18" w:space="0" w:color="auto"/>
              <w:right w:val="nil"/>
            </w:tcBorders>
          </w:tcPr>
          <w:p w:rsidR="00647F55" w:rsidRPr="00031682" w:rsidRDefault="00647F55" w:rsidP="00C76673">
            <w:pPr>
              <w:bidi/>
              <w:ind w:right="0"/>
              <w:rPr>
                <w:rFonts w:ascii="Simplified Arabic" w:hAnsi="Simplified Arabic" w:cs="Simplified Arabic"/>
                <w:sz w:val="28"/>
                <w:szCs w:val="28"/>
                <w:rtl/>
                <w:lang w:bidi="ar-JO"/>
              </w:rPr>
            </w:pPr>
            <w:r>
              <w:rPr>
                <w:rFonts w:ascii="Simplified Arabic" w:hAnsi="Simplified Arabic" w:cs="Simplified Arabic"/>
                <w:noProof/>
                <w:sz w:val="28"/>
                <w:szCs w:val="28"/>
              </w:rPr>
              <w:drawing>
                <wp:inline distT="0" distB="0" distL="0" distR="0">
                  <wp:extent cx="923925" cy="952500"/>
                  <wp:effectExtent l="19050" t="0" r="9525" b="0"/>
                  <wp:docPr id="1" name="صورة 1" descr="small_wise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صورة 1" descr="small_wise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3925" cy="952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60" w:type="dxa"/>
            <w:tcBorders>
              <w:top w:val="nil"/>
              <w:left w:val="nil"/>
              <w:bottom w:val="single" w:sz="18" w:space="0" w:color="auto"/>
              <w:right w:val="nil"/>
            </w:tcBorders>
            <w:vAlign w:val="center"/>
          </w:tcPr>
          <w:p w:rsidR="00647F55" w:rsidRDefault="00647F55" w:rsidP="00C76673">
            <w:pPr>
              <w:ind w:righ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ar-JO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bidi="ar-JO"/>
              </w:rPr>
              <w:t>World Islamic Sciences &amp;</w:t>
            </w:r>
            <w:r w:rsidR="00E142C6">
              <w:rPr>
                <w:rFonts w:ascii="Times New Roman" w:hAnsi="Times New Roman" w:cs="Times New Roman"/>
                <w:b/>
                <w:bCs/>
                <w:sz w:val="24"/>
                <w:szCs w:val="24"/>
                <w:lang w:bidi="ar-JO"/>
              </w:rPr>
              <w:t>Education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bidi="ar-JO"/>
              </w:rPr>
              <w:t xml:space="preserve"> University (WISE)</w:t>
            </w:r>
          </w:p>
          <w:p w:rsidR="00647F55" w:rsidRDefault="00647F55" w:rsidP="00360C5C">
            <w:pPr>
              <w:ind w:righ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ar-JO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bidi="ar-JO"/>
              </w:rPr>
              <w:t>Faculty of Education Sciences</w:t>
            </w:r>
          </w:p>
          <w:p w:rsidR="00647F55" w:rsidRPr="00031682" w:rsidRDefault="00647F55" w:rsidP="00360C5C">
            <w:pPr>
              <w:bidi/>
              <w:ind w:right="0"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bidi="ar-JO"/>
              </w:rPr>
              <w:t>Department of</w:t>
            </w:r>
            <w:r w:rsidR="000B2BEE">
              <w:rPr>
                <w:rFonts w:ascii="Times New Roman" w:hAnsi="Times New Roman" w:cs="Times New Roman"/>
                <w:b/>
                <w:bCs/>
                <w:sz w:val="24"/>
                <w:szCs w:val="24"/>
                <w:lang w:bidi="ar-JO"/>
              </w:rPr>
              <w:t xml:space="preserve"> </w:t>
            </w:r>
            <w:r w:rsidR="00E142C6">
              <w:rPr>
                <w:rFonts w:ascii="Times New Roman" w:hAnsi="Times New Roman" w:cs="Times New Roman"/>
                <w:b/>
                <w:bCs/>
                <w:sz w:val="24"/>
                <w:szCs w:val="24"/>
                <w:lang w:bidi="ar-JO"/>
              </w:rPr>
              <w:t xml:space="preserve">Special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bidi="ar-JO"/>
              </w:rPr>
              <w:t xml:space="preserve">Education </w:t>
            </w:r>
          </w:p>
        </w:tc>
      </w:tr>
    </w:tbl>
    <w:p w:rsidR="00647F55" w:rsidRPr="00031682" w:rsidRDefault="00647F55" w:rsidP="00647F55">
      <w:pPr>
        <w:bidi/>
        <w:ind w:right="0"/>
        <w:rPr>
          <w:rFonts w:ascii="Simplified Arabic" w:hAnsi="Simplified Arabic" w:cs="Simplified Arabic"/>
          <w:bCs/>
          <w:sz w:val="28"/>
          <w:szCs w:val="28"/>
          <w:rtl/>
          <w:lang w:bidi="ar-JO"/>
        </w:rPr>
      </w:pPr>
    </w:p>
    <w:p w:rsidR="001C61C0" w:rsidRDefault="00647F55" w:rsidP="00D600F9">
      <w:pPr>
        <w:bidi/>
        <w:ind w:right="0"/>
        <w:jc w:val="center"/>
        <w:rPr>
          <w:rFonts w:ascii="Simplified Arabic" w:hAnsi="Simplified Arabic" w:cs="Simplified Arabic"/>
          <w:bCs/>
          <w:sz w:val="28"/>
          <w:szCs w:val="28"/>
          <w:rtl/>
          <w:lang w:bidi="ar-JO"/>
        </w:rPr>
      </w:pPr>
      <w:r w:rsidRPr="00031682">
        <w:rPr>
          <w:rFonts w:ascii="Simplified Arabic" w:hAnsi="Simplified Arabic" w:cs="Simplified Arabic"/>
          <w:bCs/>
          <w:sz w:val="28"/>
          <w:szCs w:val="28"/>
          <w:rtl/>
          <w:lang w:bidi="ar-JO"/>
        </w:rPr>
        <w:t>محاور امتحان الكفا</w:t>
      </w:r>
      <w:r w:rsidR="009153B2">
        <w:rPr>
          <w:rFonts w:ascii="Simplified Arabic" w:hAnsi="Simplified Arabic" w:cs="Simplified Arabic" w:hint="cs"/>
          <w:bCs/>
          <w:sz w:val="28"/>
          <w:szCs w:val="28"/>
          <w:rtl/>
          <w:lang w:bidi="ar-JO"/>
        </w:rPr>
        <w:t>ي</w:t>
      </w:r>
      <w:r w:rsidRPr="00031682">
        <w:rPr>
          <w:rFonts w:ascii="Simplified Arabic" w:hAnsi="Simplified Arabic" w:cs="Simplified Arabic"/>
          <w:bCs/>
          <w:sz w:val="28"/>
          <w:szCs w:val="28"/>
          <w:rtl/>
          <w:lang w:bidi="ar-JO"/>
        </w:rPr>
        <w:t xml:space="preserve">ة المعرفية لطلبة الدكتوراه </w:t>
      </w:r>
      <w:r w:rsidR="00D600F9">
        <w:rPr>
          <w:rFonts w:ascii="Simplified Arabic" w:hAnsi="Simplified Arabic" w:cs="Simplified Arabic" w:hint="cs"/>
          <w:bCs/>
          <w:sz w:val="28"/>
          <w:szCs w:val="28"/>
          <w:rtl/>
          <w:lang w:bidi="ar-JO"/>
        </w:rPr>
        <w:t>(</w:t>
      </w:r>
      <w:r w:rsidRPr="00031682">
        <w:rPr>
          <w:rFonts w:ascii="Simplified Arabic" w:hAnsi="Simplified Arabic" w:cs="Simplified Arabic"/>
          <w:bCs/>
          <w:sz w:val="28"/>
          <w:szCs w:val="28"/>
          <w:rtl/>
          <w:lang w:bidi="ar-JO"/>
        </w:rPr>
        <w:t xml:space="preserve">التربية الخاصة) والقراءات المقترحة </w:t>
      </w:r>
    </w:p>
    <w:p w:rsidR="005C4BA5" w:rsidRDefault="00E50F1C" w:rsidP="0020708F">
      <w:pPr>
        <w:bidi/>
        <w:ind w:right="0"/>
        <w:jc w:val="center"/>
        <w:rPr>
          <w:rFonts w:ascii="Simplified Arabic" w:hAnsi="Simplified Arabic" w:cs="Simplified Arabic"/>
          <w:bCs/>
          <w:sz w:val="28"/>
          <w:szCs w:val="28"/>
          <w:rtl/>
          <w:lang w:bidi="ar-JO"/>
        </w:rPr>
      </w:pPr>
      <w:r>
        <w:rPr>
          <w:rFonts w:ascii="Simplified Arabic" w:hAnsi="Simplified Arabic" w:cs="Simplified Arabic" w:hint="cs"/>
          <w:bCs/>
          <w:sz w:val="28"/>
          <w:szCs w:val="28"/>
          <w:rtl/>
          <w:lang w:bidi="ar-JO"/>
        </w:rPr>
        <w:t xml:space="preserve">للفصل الدراسي </w:t>
      </w:r>
      <w:r w:rsidR="0020708F">
        <w:rPr>
          <w:rFonts w:ascii="Simplified Arabic" w:hAnsi="Simplified Arabic" w:cs="Simplified Arabic" w:hint="cs"/>
          <w:bCs/>
          <w:sz w:val="28"/>
          <w:szCs w:val="28"/>
          <w:rtl/>
          <w:lang w:bidi="ar-JO"/>
        </w:rPr>
        <w:t>الثاني</w:t>
      </w:r>
      <w:r w:rsidR="00AC57C3">
        <w:rPr>
          <w:rFonts w:ascii="Simplified Arabic" w:hAnsi="Simplified Arabic" w:cs="Simplified Arabic" w:hint="cs"/>
          <w:bCs/>
          <w:sz w:val="28"/>
          <w:szCs w:val="28"/>
          <w:rtl/>
          <w:lang w:bidi="ar-JO"/>
        </w:rPr>
        <w:t>:</w:t>
      </w:r>
      <w:r>
        <w:rPr>
          <w:rFonts w:ascii="Simplified Arabic" w:hAnsi="Simplified Arabic" w:cs="Simplified Arabic" w:hint="cs"/>
          <w:bCs/>
          <w:sz w:val="28"/>
          <w:szCs w:val="28"/>
          <w:rtl/>
          <w:lang w:bidi="ar-JO"/>
        </w:rPr>
        <w:t xml:space="preserve"> 20</w:t>
      </w:r>
      <w:r w:rsidR="00AD79D8">
        <w:rPr>
          <w:rFonts w:ascii="Simplified Arabic" w:hAnsi="Simplified Arabic" w:cs="Simplified Arabic" w:hint="cs"/>
          <w:bCs/>
          <w:sz w:val="28"/>
          <w:szCs w:val="28"/>
          <w:rtl/>
          <w:lang w:bidi="ar-JO"/>
        </w:rPr>
        <w:t>2</w:t>
      </w:r>
      <w:r w:rsidR="009B173A">
        <w:rPr>
          <w:rFonts w:ascii="Simplified Arabic" w:hAnsi="Simplified Arabic" w:cs="Simplified Arabic" w:hint="cs"/>
          <w:bCs/>
          <w:sz w:val="28"/>
          <w:szCs w:val="28"/>
          <w:rtl/>
          <w:lang w:bidi="ar-JO"/>
        </w:rPr>
        <w:t>1</w:t>
      </w:r>
      <w:r>
        <w:rPr>
          <w:rFonts w:ascii="Simplified Arabic" w:hAnsi="Simplified Arabic" w:cs="Simplified Arabic" w:hint="cs"/>
          <w:bCs/>
          <w:sz w:val="28"/>
          <w:szCs w:val="28"/>
          <w:rtl/>
          <w:lang w:bidi="ar-JO"/>
        </w:rPr>
        <w:t>/20</w:t>
      </w:r>
      <w:r w:rsidR="00350153">
        <w:rPr>
          <w:rFonts w:ascii="Simplified Arabic" w:hAnsi="Simplified Arabic" w:cs="Simplified Arabic" w:hint="cs"/>
          <w:bCs/>
          <w:sz w:val="28"/>
          <w:szCs w:val="28"/>
          <w:rtl/>
          <w:lang w:bidi="ar-JO"/>
        </w:rPr>
        <w:t>2</w:t>
      </w:r>
      <w:r w:rsidR="009B173A">
        <w:rPr>
          <w:rFonts w:ascii="Simplified Arabic" w:hAnsi="Simplified Arabic" w:cs="Simplified Arabic" w:hint="cs"/>
          <w:bCs/>
          <w:sz w:val="28"/>
          <w:szCs w:val="28"/>
          <w:rtl/>
          <w:lang w:bidi="ar-JO"/>
        </w:rPr>
        <w:t>2</w:t>
      </w:r>
    </w:p>
    <w:p w:rsidR="00647F55" w:rsidRDefault="00DE1E4B" w:rsidP="005C4BA5">
      <w:pPr>
        <w:bidi/>
        <w:ind w:right="0"/>
        <w:rPr>
          <w:rFonts w:ascii="Simplified Arabic" w:hAnsi="Simplified Arabic" w:cs="Simplified Arabic"/>
          <w:bCs/>
          <w:sz w:val="28"/>
          <w:szCs w:val="28"/>
          <w:rtl/>
          <w:lang w:bidi="ar-JO"/>
        </w:rPr>
      </w:pPr>
      <w:r>
        <w:rPr>
          <w:rFonts w:ascii="Simplified Arabic" w:hAnsi="Simplified Arabic" w:cs="Simplified Arabic"/>
          <w:bCs/>
          <w:sz w:val="28"/>
          <w:szCs w:val="28"/>
          <w:rtl/>
          <w:lang w:bidi="ar-JO"/>
        </w:rPr>
        <w:t>أولاً: الم</w:t>
      </w:r>
      <w:r>
        <w:rPr>
          <w:rFonts w:ascii="Simplified Arabic" w:hAnsi="Simplified Arabic" w:cs="Simplified Arabic" w:hint="cs"/>
          <w:bCs/>
          <w:sz w:val="28"/>
          <w:szCs w:val="28"/>
          <w:rtl/>
          <w:lang w:bidi="ar-JO"/>
        </w:rPr>
        <w:t>ح</w:t>
      </w:r>
      <w:r w:rsidR="00647F55" w:rsidRPr="00031682">
        <w:rPr>
          <w:rFonts w:ascii="Simplified Arabic" w:hAnsi="Simplified Arabic" w:cs="Simplified Arabic"/>
          <w:bCs/>
          <w:sz w:val="28"/>
          <w:szCs w:val="28"/>
          <w:rtl/>
          <w:lang w:bidi="ar-JO"/>
        </w:rPr>
        <w:t>اور</w:t>
      </w:r>
      <w:r w:rsidR="00F86525">
        <w:rPr>
          <w:rFonts w:ascii="Simplified Arabic" w:hAnsi="Simplified Arabic" w:cs="Simplified Arabic" w:hint="cs"/>
          <w:bCs/>
          <w:sz w:val="28"/>
          <w:szCs w:val="28"/>
          <w:rtl/>
          <w:lang w:bidi="ar-JO"/>
        </w:rPr>
        <w:t xml:space="preserve">: </w:t>
      </w:r>
    </w:p>
    <w:p w:rsidR="00F86525" w:rsidRPr="00031682" w:rsidRDefault="00FA7D82" w:rsidP="0020708F">
      <w:pPr>
        <w:bidi/>
        <w:ind w:right="0"/>
        <w:rPr>
          <w:rFonts w:ascii="Simplified Arabic" w:hAnsi="Simplified Arabic" w:cs="Simplified Arabic"/>
          <w:bCs/>
          <w:sz w:val="28"/>
          <w:szCs w:val="28"/>
          <w:rtl/>
          <w:lang w:bidi="ar-JO"/>
        </w:rPr>
      </w:pPr>
      <w:r>
        <w:rPr>
          <w:rFonts w:ascii="Simplified Arabic" w:hAnsi="Simplified Arabic" w:cs="Simplified Arabic" w:hint="cs"/>
          <w:bCs/>
          <w:sz w:val="28"/>
          <w:szCs w:val="28"/>
          <w:rtl/>
          <w:lang w:bidi="ar-JO"/>
        </w:rPr>
        <w:t>الجلسة الأولى:</w:t>
      </w:r>
      <w:r w:rsidR="002F2AA9">
        <w:rPr>
          <w:rFonts w:ascii="Simplified Arabic" w:hAnsi="Simplified Arabic" w:cs="Simplified Arabic" w:hint="cs"/>
          <w:bCs/>
          <w:sz w:val="28"/>
          <w:szCs w:val="28"/>
          <w:rtl/>
          <w:lang w:bidi="ar-JO"/>
        </w:rPr>
        <w:t xml:space="preserve"> </w:t>
      </w:r>
      <w:r w:rsidR="0020708F">
        <w:rPr>
          <w:rFonts w:ascii="Simplified Arabic" w:hAnsi="Simplified Arabic" w:cs="Simplified Arabic" w:hint="cs"/>
          <w:bCs/>
          <w:sz w:val="28"/>
          <w:szCs w:val="28"/>
          <w:rtl/>
          <w:lang w:bidi="ar-JO"/>
        </w:rPr>
        <w:t>10</w:t>
      </w:r>
      <w:r w:rsidR="009B173A">
        <w:rPr>
          <w:rFonts w:ascii="Simplified Arabic" w:hAnsi="Simplified Arabic" w:cs="Simplified Arabic" w:hint="cs"/>
          <w:bCs/>
          <w:sz w:val="28"/>
          <w:szCs w:val="28"/>
          <w:rtl/>
          <w:lang w:bidi="ar-JO"/>
        </w:rPr>
        <w:t>/</w:t>
      </w:r>
      <w:r w:rsidR="0020708F">
        <w:rPr>
          <w:rFonts w:ascii="Simplified Arabic" w:hAnsi="Simplified Arabic" w:cs="Simplified Arabic" w:hint="cs"/>
          <w:bCs/>
          <w:sz w:val="28"/>
          <w:szCs w:val="28"/>
          <w:rtl/>
          <w:lang w:bidi="ar-JO"/>
        </w:rPr>
        <w:t>4</w:t>
      </w:r>
      <w:r w:rsidR="009B173A">
        <w:rPr>
          <w:rFonts w:ascii="Simplified Arabic" w:hAnsi="Simplified Arabic" w:cs="Simplified Arabic" w:hint="cs"/>
          <w:bCs/>
          <w:sz w:val="28"/>
          <w:szCs w:val="28"/>
          <w:rtl/>
          <w:lang w:bidi="ar-JO"/>
        </w:rPr>
        <w:t>/202</w:t>
      </w:r>
      <w:r w:rsidR="0020708F">
        <w:rPr>
          <w:rFonts w:ascii="Simplified Arabic" w:hAnsi="Simplified Arabic" w:cs="Simplified Arabic" w:hint="cs"/>
          <w:bCs/>
          <w:sz w:val="28"/>
          <w:szCs w:val="28"/>
          <w:rtl/>
          <w:lang w:bidi="ar-JO"/>
        </w:rPr>
        <w:t>2</w:t>
      </w:r>
      <w:r w:rsidR="009B173A">
        <w:rPr>
          <w:rFonts w:ascii="Simplified Arabic" w:hAnsi="Simplified Arabic" w:cs="Simplified Arabic" w:hint="cs"/>
          <w:bCs/>
          <w:sz w:val="28"/>
          <w:szCs w:val="28"/>
          <w:rtl/>
          <w:lang w:bidi="ar-JO"/>
        </w:rPr>
        <w:t xml:space="preserve"> الساعة</w:t>
      </w:r>
      <w:r w:rsidR="00122FFA">
        <w:rPr>
          <w:rFonts w:ascii="Simplified Arabic" w:hAnsi="Simplified Arabic" w:cs="Simplified Arabic" w:hint="cs"/>
          <w:bCs/>
          <w:sz w:val="28"/>
          <w:szCs w:val="28"/>
          <w:rtl/>
          <w:lang w:bidi="ar-JO"/>
        </w:rPr>
        <w:t xml:space="preserve"> (الحادية عشر صباحاً)</w:t>
      </w:r>
    </w:p>
    <w:p w:rsidR="0038179E" w:rsidRPr="004C6B56" w:rsidRDefault="00647F55" w:rsidP="004C6B56">
      <w:pPr>
        <w:bidi/>
        <w:ind w:left="720"/>
        <w:rPr>
          <w:rFonts w:ascii="Simplified Arabic" w:hAnsi="Simplified Arabic" w:cs="Simplified Arabic"/>
          <w:b/>
          <w:bCs/>
          <w:sz w:val="32"/>
          <w:szCs w:val="32"/>
          <w:rtl/>
          <w:lang w:bidi="ar-JO"/>
        </w:rPr>
      </w:pPr>
      <w:r w:rsidRPr="00031682"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  <w:t xml:space="preserve">المحور الأول: </w:t>
      </w:r>
      <w:r w:rsidR="0038179E" w:rsidRPr="00031682"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  <w:t xml:space="preserve">فئات التربية الخاصة </w:t>
      </w:r>
      <w:r w:rsidR="004C6B56">
        <w:rPr>
          <w:rFonts w:ascii="Simplified Arabic" w:hAnsi="Simplified Arabic" w:cs="Simplified Arabic" w:hint="cs"/>
          <w:b/>
          <w:bCs/>
          <w:sz w:val="32"/>
          <w:szCs w:val="32"/>
          <w:rtl/>
          <w:lang w:bidi="ar-JO"/>
        </w:rPr>
        <w:t>.</w:t>
      </w:r>
    </w:p>
    <w:p w:rsidR="0038179E" w:rsidRDefault="00647F55" w:rsidP="007B5CDD">
      <w:pPr>
        <w:bidi/>
        <w:ind w:left="720" w:right="0" w:hanging="4"/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</w:pPr>
      <w:r w:rsidRPr="00031682"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  <w:t>المحور الثاني:</w:t>
      </w:r>
      <w:r w:rsidR="00350153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 xml:space="preserve"> </w:t>
      </w:r>
      <w:r w:rsidR="0038179E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 xml:space="preserve">القياس والتشخيص في التربية الخاصة </w:t>
      </w:r>
    </w:p>
    <w:p w:rsidR="00F86525" w:rsidRDefault="0038179E" w:rsidP="007F10D8">
      <w:pPr>
        <w:bidi/>
        <w:ind w:left="720" w:right="0" w:hanging="4"/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</w:pP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 xml:space="preserve">المحور الثالث : مناهج وأساليب التدريس في التربية الخاصة </w:t>
      </w:r>
    </w:p>
    <w:p w:rsidR="002A46BE" w:rsidRDefault="002A46BE" w:rsidP="002A46BE">
      <w:pPr>
        <w:bidi/>
        <w:ind w:left="720" w:right="0" w:hanging="4"/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</w:pPr>
    </w:p>
    <w:p w:rsidR="002A46BE" w:rsidRPr="00031682" w:rsidRDefault="00F86525" w:rsidP="0020708F">
      <w:pPr>
        <w:bidi/>
        <w:ind w:right="0"/>
        <w:rPr>
          <w:rFonts w:ascii="Simplified Arabic" w:hAnsi="Simplified Arabic" w:cs="Simplified Arabic"/>
          <w:bCs/>
          <w:sz w:val="28"/>
          <w:szCs w:val="28"/>
          <w:rtl/>
          <w:lang w:bidi="ar-JO"/>
        </w:rPr>
      </w:pP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 xml:space="preserve">الجلسة </w:t>
      </w:r>
      <w:r w:rsidR="00AC57C3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>الثانية:</w:t>
      </w:r>
      <w:r w:rsidR="002F2AA9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 xml:space="preserve"> </w:t>
      </w:r>
      <w:r w:rsidR="0020708F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>14</w:t>
      </w:r>
      <w:r w:rsidR="009B173A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>/</w:t>
      </w:r>
      <w:r w:rsidR="0020708F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>4</w:t>
      </w:r>
      <w:r w:rsidR="009B173A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>/202</w:t>
      </w:r>
      <w:r w:rsidR="0020708F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>2</w:t>
      </w:r>
      <w:r w:rsidR="009B173A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 xml:space="preserve"> الساعة</w:t>
      </w:r>
      <w:r w:rsidR="00122FFA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 xml:space="preserve"> </w:t>
      </w:r>
      <w:r w:rsidR="00122FFA">
        <w:rPr>
          <w:rFonts w:ascii="Simplified Arabic" w:hAnsi="Simplified Arabic" w:cs="Simplified Arabic" w:hint="cs"/>
          <w:bCs/>
          <w:sz w:val="28"/>
          <w:szCs w:val="28"/>
          <w:rtl/>
          <w:lang w:bidi="ar-JO"/>
        </w:rPr>
        <w:t>(الحادية عشر صباحاً)</w:t>
      </w:r>
    </w:p>
    <w:p w:rsidR="00647F55" w:rsidRPr="00031682" w:rsidRDefault="00647F55" w:rsidP="0038179E">
      <w:pPr>
        <w:bidi/>
        <w:ind w:left="720"/>
        <w:rPr>
          <w:rFonts w:ascii="Simplified Arabic" w:hAnsi="Simplified Arabic" w:cs="Simplified Arabic"/>
          <w:sz w:val="28"/>
          <w:szCs w:val="28"/>
          <w:lang w:bidi="ar-JO"/>
        </w:rPr>
      </w:pPr>
      <w:r w:rsidRPr="00031682"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  <w:t xml:space="preserve">المحور الرابع: </w:t>
      </w:r>
      <w:r w:rsidR="0038179E" w:rsidRPr="00031682"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  <w:t xml:space="preserve">قضايا ومشكلات </w:t>
      </w:r>
      <w:r w:rsidR="0038179E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>وتوجهات معاصرة</w:t>
      </w:r>
      <w:r w:rsidR="0038179E" w:rsidRPr="00031682"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  <w:t xml:space="preserve"> في التربية الخاصة.</w:t>
      </w:r>
    </w:p>
    <w:p w:rsidR="0038179E" w:rsidRDefault="00647F55" w:rsidP="00207736">
      <w:pPr>
        <w:bidi/>
        <w:ind w:left="713" w:right="0"/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</w:pPr>
      <w:r w:rsidRPr="00A2515E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 xml:space="preserve">المحور </w:t>
      </w:r>
      <w:r w:rsidR="007B5CDD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>الخامس</w:t>
      </w:r>
      <w:r w:rsidRPr="00A2515E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 xml:space="preserve">: </w:t>
      </w:r>
      <w:r w:rsidR="0038179E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 xml:space="preserve">تعديل السلوك في التربية الخاصة </w:t>
      </w:r>
    </w:p>
    <w:p w:rsidR="006264F1" w:rsidRDefault="0038179E" w:rsidP="0037270A">
      <w:pPr>
        <w:bidi/>
        <w:ind w:left="713" w:right="0"/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</w:pP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>المحور السادس :</w:t>
      </w:r>
      <w:r w:rsidR="00647F55" w:rsidRPr="00A2515E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>مناهج البحث الع</w:t>
      </w:r>
      <w:r w:rsidR="00647F55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>ل</w:t>
      </w:r>
      <w:r w:rsidR="00647F55" w:rsidRPr="00A2515E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>مي في التربية الخاصة.</w:t>
      </w:r>
    </w:p>
    <w:p w:rsidR="001C61C0" w:rsidRDefault="00CF42AA" w:rsidP="00CE5101">
      <w:pPr>
        <w:bidi/>
        <w:ind w:left="713" w:right="0"/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</w:pP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ab/>
      </w:r>
      <w:r w:rsidR="00CE5101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>وقت</w:t>
      </w:r>
      <w:bookmarkStart w:id="0" w:name="_GoBack"/>
      <w:bookmarkEnd w:id="0"/>
      <w:r w:rsidR="006264F1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 xml:space="preserve"> الامتحان سيتم الاعلان عنه على موقع الجامعة الالكتروني</w:t>
      </w:r>
    </w:p>
    <w:p w:rsidR="00647F55" w:rsidRDefault="00647F55" w:rsidP="001C61C0">
      <w:pPr>
        <w:bidi/>
        <w:ind w:right="0"/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</w:pP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>ثانياً: القراءات المقترحة:</w:t>
      </w:r>
    </w:p>
    <w:p w:rsidR="00585E21" w:rsidRPr="00A2515E" w:rsidRDefault="00585E21" w:rsidP="00585E21">
      <w:pPr>
        <w:bidi/>
        <w:ind w:right="0"/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</w:pP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>ملاحظة :</w:t>
      </w:r>
      <w:r w:rsidR="00030F3C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 xml:space="preserve"> ( </w:t>
      </w: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 xml:space="preserve"> يرجى قراءة الطبعة الحديثة من كل مرجع) </w:t>
      </w:r>
    </w:p>
    <w:p w:rsidR="00647F55" w:rsidRPr="00FA5DBB" w:rsidRDefault="00FA5DBB" w:rsidP="00FA5DBB">
      <w:pPr>
        <w:bidi/>
        <w:rPr>
          <w:rFonts w:ascii="Simplified Arabic" w:hAnsi="Simplified Arabic" w:cs="Simplified Arabic"/>
          <w:sz w:val="28"/>
          <w:szCs w:val="28"/>
          <w:rtl/>
          <w:lang w:bidi="ar-JO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- </w:t>
      </w:r>
      <w:r w:rsidR="00647F55" w:rsidRPr="00FA5DBB">
        <w:rPr>
          <w:rFonts w:ascii="Simplified Arabic" w:hAnsi="Simplified Arabic" w:cs="Simplified Arabic"/>
          <w:sz w:val="28"/>
          <w:szCs w:val="28"/>
          <w:rtl/>
          <w:lang w:bidi="ar-JO"/>
        </w:rPr>
        <w:t>الخطيب</w:t>
      </w:r>
      <w:r w:rsidR="00647F55" w:rsidRPr="00FA5DBB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، </w:t>
      </w:r>
      <w:r w:rsidR="00647F55" w:rsidRPr="00FA5DBB">
        <w:rPr>
          <w:rFonts w:ascii="Simplified Arabic" w:hAnsi="Simplified Arabic" w:cs="Simplified Arabic"/>
          <w:sz w:val="28"/>
          <w:szCs w:val="28"/>
          <w:rtl/>
          <w:lang w:bidi="ar-JO"/>
        </w:rPr>
        <w:t>جمال والحديدي (2002)</w:t>
      </w:r>
      <w:r w:rsidR="00647F55" w:rsidRPr="00FA5DBB">
        <w:rPr>
          <w:rFonts w:ascii="Simplified Arabic" w:hAnsi="Simplified Arabic" w:cs="Simplified Arabic" w:hint="cs"/>
          <w:sz w:val="28"/>
          <w:szCs w:val="28"/>
          <w:rtl/>
          <w:lang w:bidi="ar-JO"/>
        </w:rPr>
        <w:t>.</w:t>
      </w:r>
      <w:r w:rsidR="00647F55" w:rsidRPr="00FA5DBB"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  <w:t>مناهج وأساليب التدريس في التربية الخاصة</w:t>
      </w:r>
      <w:r w:rsidR="00647F55" w:rsidRPr="00FA5DBB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.عمان: </w:t>
      </w:r>
      <w:r w:rsidR="00647F55" w:rsidRPr="00FA5DBB">
        <w:rPr>
          <w:rFonts w:ascii="Simplified Arabic" w:hAnsi="Simplified Arabic" w:cs="Simplified Arabic"/>
          <w:sz w:val="28"/>
          <w:szCs w:val="28"/>
          <w:rtl/>
          <w:lang w:bidi="ar-JO"/>
        </w:rPr>
        <w:t>دارحنين للنشر والتوزيع.</w:t>
      </w:r>
    </w:p>
    <w:p w:rsidR="0027227C" w:rsidRDefault="0027227C" w:rsidP="006F43A0">
      <w:pPr>
        <w:bidi/>
        <w:ind w:left="360" w:hanging="360"/>
        <w:rPr>
          <w:rtl/>
          <w:lang w:bidi="ar-JO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- </w:t>
      </w:r>
      <w:r w:rsidRPr="0027227C">
        <w:rPr>
          <w:rFonts w:ascii="Simplified Arabic" w:hAnsi="Simplified Arabic" w:cs="Simplified Arabic" w:hint="cs"/>
          <w:sz w:val="28"/>
          <w:szCs w:val="28"/>
          <w:rtl/>
          <w:lang w:bidi="ar-JO"/>
        </w:rPr>
        <w:t>الخطيب</w:t>
      </w:r>
      <w:r w:rsidR="00C76673">
        <w:rPr>
          <w:rFonts w:ascii="Simplified Arabic" w:hAnsi="Simplified Arabic" w:cs="Simplified Arabic" w:hint="cs"/>
          <w:sz w:val="28"/>
          <w:szCs w:val="28"/>
          <w:rtl/>
          <w:lang w:bidi="ar-JO"/>
        </w:rPr>
        <w:t>،</w:t>
      </w:r>
      <w:r w:rsidRPr="0027227C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جمال (20</w:t>
      </w:r>
      <w:r w:rsidR="00C76673">
        <w:rPr>
          <w:rFonts w:ascii="Simplified Arabic" w:hAnsi="Simplified Arabic" w:cs="Simplified Arabic" w:hint="cs"/>
          <w:sz w:val="28"/>
          <w:szCs w:val="28"/>
          <w:rtl/>
          <w:lang w:bidi="ar-JO"/>
        </w:rPr>
        <w:t>12</w:t>
      </w:r>
      <w:r w:rsidRPr="0027227C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) </w:t>
      </w:r>
      <w:r w:rsidRPr="0027227C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>تعليم الأطفال ذوي الحاجات الخاصة في المدارس العادية</w:t>
      </w:r>
      <w:r w:rsidRPr="0027227C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, دار وائل للنشر والتوزيع (عمان ). </w:t>
      </w:r>
    </w:p>
    <w:p w:rsidR="00360C5C" w:rsidRDefault="00360C5C" w:rsidP="00360C5C">
      <w:pPr>
        <w:bidi/>
        <w:ind w:left="360" w:hanging="360"/>
        <w:rPr>
          <w:rFonts w:ascii="Simplified Arabic" w:hAnsi="Simplified Arabic" w:cs="Simplified Arabic"/>
          <w:sz w:val="28"/>
          <w:szCs w:val="28"/>
          <w:rtl/>
          <w:lang w:bidi="ar-JO"/>
        </w:rPr>
      </w:pPr>
      <w:r w:rsidRPr="00031682">
        <w:rPr>
          <w:rFonts w:ascii="Simplified Arabic" w:hAnsi="Simplified Arabic" w:cs="Simplified Arabic"/>
          <w:sz w:val="28"/>
          <w:szCs w:val="28"/>
          <w:rtl/>
          <w:lang w:bidi="ar-JO"/>
        </w:rPr>
        <w:t>- الخطيب</w:t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>،</w:t>
      </w:r>
      <w:r w:rsidRPr="00031682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جمال</w:t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>.</w:t>
      </w:r>
      <w:r w:rsidRPr="00031682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(2005)</w:t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>.</w:t>
      </w:r>
      <w:r w:rsidRPr="00031682"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  <w:t>التدخل المبكر</w:t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>.</w:t>
      </w:r>
      <w:r w:rsidR="006F43A0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</w:t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عمان: </w:t>
      </w:r>
      <w:r w:rsidRPr="00031682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دار الفكر. </w:t>
      </w:r>
    </w:p>
    <w:p w:rsidR="00360C5C" w:rsidRPr="0027227C" w:rsidRDefault="00360C5C" w:rsidP="006F43A0">
      <w:pPr>
        <w:bidi/>
        <w:ind w:left="198" w:hanging="142"/>
        <w:rPr>
          <w:rFonts w:ascii="Simplified Arabic" w:hAnsi="Simplified Arabic" w:cs="Simplified Arabic"/>
          <w:sz w:val="28"/>
          <w:szCs w:val="28"/>
          <w:rtl/>
          <w:lang w:bidi="ar-JO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- </w:t>
      </w:r>
      <w:r w:rsidRPr="0027227C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الزريقات, </w:t>
      </w:r>
      <w:r w:rsidR="006F43A0" w:rsidRPr="0027227C">
        <w:rPr>
          <w:rFonts w:ascii="Simplified Arabic" w:hAnsi="Simplified Arabic" w:cs="Simplified Arabic" w:hint="cs"/>
          <w:sz w:val="28"/>
          <w:szCs w:val="28"/>
          <w:rtl/>
          <w:lang w:bidi="ar-JO"/>
        </w:rPr>
        <w:t>إبراهيم</w:t>
      </w:r>
      <w:r w:rsidRPr="0027227C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(2009) </w:t>
      </w:r>
      <w:r w:rsidRPr="0027227C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>التدخل المبكر</w:t>
      </w:r>
      <w:r w:rsidRPr="0027227C">
        <w:rPr>
          <w:rFonts w:ascii="Simplified Arabic" w:hAnsi="Simplified Arabic" w:cs="Simplified Arabic" w:hint="cs"/>
          <w:sz w:val="28"/>
          <w:szCs w:val="28"/>
          <w:rtl/>
          <w:lang w:bidi="ar-JO"/>
        </w:rPr>
        <w:t>, دار المسيرة</w:t>
      </w:r>
      <w:r w:rsidR="006F43A0">
        <w:rPr>
          <w:rFonts w:ascii="Simplified Arabic" w:hAnsi="Simplified Arabic" w:cs="Simplified Arabic" w:hint="cs"/>
          <w:sz w:val="28"/>
          <w:szCs w:val="28"/>
          <w:rtl/>
          <w:lang w:bidi="ar-JO"/>
        </w:rPr>
        <w:t>:</w:t>
      </w:r>
      <w:r w:rsidRPr="0027227C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عمان . </w:t>
      </w:r>
    </w:p>
    <w:p w:rsidR="00360C5C" w:rsidRDefault="00360C5C" w:rsidP="00585E21">
      <w:pPr>
        <w:bidi/>
        <w:ind w:left="360" w:hanging="360"/>
        <w:rPr>
          <w:rFonts w:ascii="Simplified Arabic" w:hAnsi="Simplified Arabic" w:cs="Simplified Arabic"/>
          <w:sz w:val="28"/>
          <w:szCs w:val="28"/>
          <w:rtl/>
          <w:lang w:bidi="ar-JO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- </w:t>
      </w:r>
      <w:r w:rsidRPr="00031682">
        <w:rPr>
          <w:rFonts w:ascii="Simplified Arabic" w:hAnsi="Simplified Arabic" w:cs="Simplified Arabic"/>
          <w:sz w:val="28"/>
          <w:szCs w:val="28"/>
          <w:rtl/>
          <w:lang w:bidi="ar-JO"/>
        </w:rPr>
        <w:t>الروسان، فاروق</w:t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>.</w:t>
      </w:r>
      <w:r w:rsidRPr="00031682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(</w:t>
      </w:r>
      <w:r w:rsidR="00585E21">
        <w:rPr>
          <w:rFonts w:ascii="Simplified Arabic" w:hAnsi="Simplified Arabic" w:cs="Simplified Arabic" w:hint="cs"/>
          <w:sz w:val="28"/>
          <w:szCs w:val="28"/>
          <w:rtl/>
          <w:lang w:bidi="ar-JO"/>
        </w:rPr>
        <w:t>2014</w:t>
      </w:r>
      <w:r w:rsidRPr="00031682">
        <w:rPr>
          <w:rFonts w:ascii="Simplified Arabic" w:hAnsi="Simplified Arabic" w:cs="Simplified Arabic"/>
          <w:sz w:val="28"/>
          <w:szCs w:val="28"/>
          <w:rtl/>
          <w:lang w:bidi="ar-JO"/>
        </w:rPr>
        <w:t>)</w:t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>.</w:t>
      </w:r>
      <w:r w:rsidRPr="00031682"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  <w:t>تعديل وبناء السلوك الإنساني</w:t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>.</w:t>
      </w:r>
      <w:r w:rsidRPr="00031682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عمان: دار الفكر.</w:t>
      </w:r>
    </w:p>
    <w:p w:rsidR="00360C5C" w:rsidRPr="0027227C" w:rsidRDefault="00360C5C" w:rsidP="00767158">
      <w:pPr>
        <w:bidi/>
        <w:ind w:left="360" w:hanging="360"/>
        <w:rPr>
          <w:rFonts w:ascii="Simplified Arabic" w:hAnsi="Simplified Arabic" w:cs="Simplified Arabic"/>
          <w:sz w:val="28"/>
          <w:szCs w:val="28"/>
          <w:rtl/>
          <w:lang w:bidi="ar-JO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lastRenderedPageBreak/>
        <w:t>- الروسان</w:t>
      </w:r>
      <w:r w:rsidRPr="0027227C">
        <w:rPr>
          <w:rFonts w:ascii="Simplified Arabic" w:hAnsi="Simplified Arabic" w:cs="Simplified Arabic" w:hint="cs"/>
          <w:sz w:val="28"/>
          <w:szCs w:val="28"/>
          <w:rtl/>
          <w:lang w:bidi="ar-JO"/>
        </w:rPr>
        <w:t>, فاروق (</w:t>
      </w:r>
      <w:r w:rsidR="00767158">
        <w:rPr>
          <w:rFonts w:ascii="Simplified Arabic" w:hAnsi="Simplified Arabic" w:cs="Simplified Arabic" w:hint="cs"/>
          <w:sz w:val="28"/>
          <w:szCs w:val="28"/>
          <w:rtl/>
          <w:lang w:bidi="ar-JO"/>
        </w:rPr>
        <w:t>2015</w:t>
      </w:r>
      <w:r w:rsidRPr="0027227C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) </w:t>
      </w:r>
      <w:r w:rsidRPr="0027227C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>قضايا ومشكلات في التربية الخاصة</w:t>
      </w:r>
      <w:r w:rsidRPr="0027227C">
        <w:rPr>
          <w:rFonts w:ascii="Simplified Arabic" w:hAnsi="Simplified Arabic" w:cs="Simplified Arabic" w:hint="cs"/>
          <w:sz w:val="28"/>
          <w:szCs w:val="28"/>
          <w:rtl/>
          <w:lang w:bidi="ar-JO"/>
        </w:rPr>
        <w:t>, دا</w:t>
      </w:r>
      <w:r w:rsidR="006F43A0">
        <w:rPr>
          <w:rFonts w:ascii="Simplified Arabic" w:hAnsi="Simplified Arabic" w:cs="Simplified Arabic" w:hint="cs"/>
          <w:sz w:val="28"/>
          <w:szCs w:val="28"/>
          <w:rtl/>
          <w:lang w:bidi="ar-JO"/>
        </w:rPr>
        <w:t>ر الفكر للطباعة والنشر والتوزيع</w:t>
      </w:r>
      <w:r w:rsidRPr="0027227C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, عمان. </w:t>
      </w:r>
    </w:p>
    <w:p w:rsidR="00C76673" w:rsidRDefault="00360C5C" w:rsidP="00767158">
      <w:pPr>
        <w:bidi/>
        <w:ind w:left="198" w:hanging="142"/>
        <w:rPr>
          <w:rFonts w:ascii="Simplified Arabic" w:hAnsi="Simplified Arabic" w:cs="Simplified Arabic"/>
          <w:sz w:val="28"/>
          <w:szCs w:val="28"/>
          <w:rtl/>
          <w:lang w:bidi="ar-JO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- </w:t>
      </w:r>
      <w:r w:rsidRPr="00031682">
        <w:rPr>
          <w:rFonts w:ascii="Simplified Arabic" w:hAnsi="Simplified Arabic" w:cs="Simplified Arabic"/>
          <w:sz w:val="28"/>
          <w:szCs w:val="28"/>
          <w:rtl/>
          <w:lang w:bidi="ar-JO"/>
        </w:rPr>
        <w:t>القمش، مصطفى</w:t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>.</w:t>
      </w:r>
      <w:r w:rsidRPr="00031682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(</w:t>
      </w:r>
      <w:r w:rsidR="00767158">
        <w:rPr>
          <w:rFonts w:ascii="Simplified Arabic" w:hAnsi="Simplified Arabic" w:cs="Simplified Arabic" w:hint="cs"/>
          <w:sz w:val="28"/>
          <w:szCs w:val="28"/>
          <w:rtl/>
          <w:lang w:bidi="ar-JO"/>
        </w:rPr>
        <w:t>2013</w:t>
      </w:r>
      <w:r w:rsidRPr="00031682">
        <w:rPr>
          <w:rFonts w:ascii="Simplified Arabic" w:hAnsi="Simplified Arabic" w:cs="Simplified Arabic"/>
          <w:sz w:val="28"/>
          <w:szCs w:val="28"/>
          <w:rtl/>
          <w:lang w:bidi="ar-JO"/>
        </w:rPr>
        <w:t>)</w:t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>.</w:t>
      </w:r>
      <w:r w:rsidR="006F43A0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 xml:space="preserve"> </w:t>
      </w:r>
      <w:r w:rsidRPr="00077954"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  <w:t>قضايا وتوجهات حديثة في التربية الخاصة</w:t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>.</w:t>
      </w:r>
      <w:r w:rsidRPr="00031682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عمان: دار المسيرة . </w:t>
      </w:r>
    </w:p>
    <w:p w:rsidR="0027227C" w:rsidRPr="0027227C" w:rsidRDefault="0027227C" w:rsidP="00767158">
      <w:pPr>
        <w:bidi/>
        <w:ind w:left="360" w:hanging="360"/>
        <w:rPr>
          <w:rtl/>
          <w:lang w:bidi="ar-JO"/>
        </w:rPr>
      </w:pPr>
      <w:r w:rsidRPr="0027227C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- الحديدي، منى ( </w:t>
      </w:r>
      <w:r w:rsidR="00767158">
        <w:rPr>
          <w:rFonts w:ascii="Simplified Arabic" w:hAnsi="Simplified Arabic" w:cs="Simplified Arabic" w:hint="cs"/>
          <w:sz w:val="28"/>
          <w:szCs w:val="28"/>
          <w:rtl/>
          <w:lang w:bidi="ar-JO"/>
        </w:rPr>
        <w:t>2015</w:t>
      </w:r>
      <w:r w:rsidRPr="0027227C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). </w:t>
      </w:r>
      <w:r w:rsidRPr="0027227C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>مقدمة في الإعاقة البصرية</w:t>
      </w:r>
      <w:r w:rsidRPr="0027227C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، دار الفكر للنشر، عمان:الأردن. </w:t>
      </w:r>
    </w:p>
    <w:p w:rsidR="0027227C" w:rsidRDefault="0027227C" w:rsidP="00767158">
      <w:pPr>
        <w:bidi/>
        <w:ind w:left="360" w:hanging="360"/>
        <w:rPr>
          <w:rFonts w:cs="Simplified Arabic"/>
          <w:sz w:val="28"/>
          <w:szCs w:val="28"/>
          <w:rtl/>
          <w:lang w:bidi="ar-JO"/>
        </w:rPr>
      </w:pPr>
      <w:r>
        <w:rPr>
          <w:rFonts w:cs="Simplified Arabic" w:hint="cs"/>
          <w:sz w:val="28"/>
          <w:szCs w:val="28"/>
          <w:rtl/>
          <w:lang w:bidi="ar-JO"/>
        </w:rPr>
        <w:t>- الزريقات، إبراهيم (</w:t>
      </w:r>
      <w:r w:rsidR="00767158">
        <w:rPr>
          <w:rFonts w:cs="Simplified Arabic" w:hint="cs"/>
          <w:sz w:val="28"/>
          <w:szCs w:val="28"/>
          <w:rtl/>
          <w:lang w:bidi="ar-JO"/>
        </w:rPr>
        <w:t>2013</w:t>
      </w:r>
      <w:r>
        <w:rPr>
          <w:rFonts w:cs="Simplified Arabic" w:hint="cs"/>
          <w:sz w:val="28"/>
          <w:szCs w:val="28"/>
          <w:rtl/>
          <w:lang w:bidi="ar-JO"/>
        </w:rPr>
        <w:t>)</w:t>
      </w:r>
      <w:r w:rsidRPr="002E264C">
        <w:rPr>
          <w:rFonts w:cs="Simplified Arabic" w:hint="cs"/>
          <w:b/>
          <w:bCs/>
          <w:sz w:val="28"/>
          <w:szCs w:val="28"/>
          <w:rtl/>
          <w:lang w:bidi="ar-JO"/>
        </w:rPr>
        <w:t xml:space="preserve">. </w:t>
      </w:r>
      <w:r w:rsidRPr="004A2989">
        <w:rPr>
          <w:rFonts w:cs="Simplified Arabic" w:hint="cs"/>
          <w:b/>
          <w:bCs/>
          <w:sz w:val="28"/>
          <w:szCs w:val="28"/>
          <w:rtl/>
          <w:lang w:bidi="ar-JO"/>
        </w:rPr>
        <w:t>الإعاقة البصرية</w:t>
      </w:r>
      <w:r>
        <w:rPr>
          <w:rFonts w:cs="Simplified Arabic" w:hint="cs"/>
          <w:sz w:val="28"/>
          <w:szCs w:val="28"/>
          <w:rtl/>
          <w:lang w:bidi="ar-JO"/>
        </w:rPr>
        <w:t xml:space="preserve">، دار المسيرة ،عمان: الأردن .  </w:t>
      </w:r>
    </w:p>
    <w:p w:rsidR="0027227C" w:rsidRDefault="0027227C" w:rsidP="006F43A0">
      <w:pPr>
        <w:bidi/>
        <w:ind w:left="360" w:hanging="360"/>
        <w:rPr>
          <w:rFonts w:cs="Simplified Arabic"/>
          <w:sz w:val="28"/>
          <w:szCs w:val="28"/>
          <w:rtl/>
          <w:lang w:bidi="ar-JO"/>
        </w:rPr>
      </w:pPr>
      <w:r>
        <w:rPr>
          <w:rFonts w:cs="Simplified Arabic" w:hint="cs"/>
          <w:sz w:val="28"/>
          <w:szCs w:val="28"/>
          <w:rtl/>
          <w:lang w:bidi="ar-JO"/>
        </w:rPr>
        <w:t>- الخطيب، جمال ( 2013 )</w:t>
      </w:r>
      <w:r w:rsidRPr="002E264C">
        <w:rPr>
          <w:rFonts w:cs="Simplified Arabic" w:hint="cs"/>
          <w:b/>
          <w:bCs/>
          <w:sz w:val="28"/>
          <w:szCs w:val="28"/>
          <w:rtl/>
          <w:lang w:bidi="ar-JO"/>
        </w:rPr>
        <w:t xml:space="preserve">. </w:t>
      </w:r>
      <w:r>
        <w:rPr>
          <w:rFonts w:cs="Simplified Arabic" w:hint="cs"/>
          <w:b/>
          <w:bCs/>
          <w:sz w:val="28"/>
          <w:szCs w:val="28"/>
          <w:rtl/>
          <w:lang w:bidi="ar-JO"/>
        </w:rPr>
        <w:t>مقدمة في الإعاقة السمعية</w:t>
      </w:r>
      <w:r>
        <w:rPr>
          <w:rFonts w:cs="Simplified Arabic" w:hint="cs"/>
          <w:sz w:val="28"/>
          <w:szCs w:val="28"/>
          <w:rtl/>
          <w:lang w:bidi="ar-JO"/>
        </w:rPr>
        <w:t xml:space="preserve">، دار الفكر، عمان :الأردن. </w:t>
      </w:r>
    </w:p>
    <w:p w:rsidR="0027227C" w:rsidRDefault="0027227C" w:rsidP="0027227C">
      <w:pPr>
        <w:bidi/>
        <w:ind w:left="360" w:hanging="360"/>
        <w:rPr>
          <w:rFonts w:cs="Simplified Arabic"/>
          <w:sz w:val="28"/>
          <w:szCs w:val="28"/>
          <w:rtl/>
          <w:lang w:bidi="ar-JO"/>
        </w:rPr>
      </w:pPr>
      <w:r>
        <w:rPr>
          <w:rFonts w:cs="Simplified Arabic" w:hint="cs"/>
          <w:sz w:val="28"/>
          <w:szCs w:val="28"/>
          <w:rtl/>
          <w:lang w:bidi="ar-JO"/>
        </w:rPr>
        <w:t>- الزريقات، إبراهيم (2012)</w:t>
      </w:r>
      <w:r w:rsidRPr="002E264C">
        <w:rPr>
          <w:rFonts w:cs="Simplified Arabic" w:hint="cs"/>
          <w:b/>
          <w:bCs/>
          <w:sz w:val="28"/>
          <w:szCs w:val="28"/>
          <w:rtl/>
          <w:lang w:bidi="ar-JO"/>
        </w:rPr>
        <w:t xml:space="preserve">. </w:t>
      </w:r>
      <w:r>
        <w:rPr>
          <w:rFonts w:cs="Simplified Arabic" w:hint="cs"/>
          <w:b/>
          <w:bCs/>
          <w:sz w:val="28"/>
          <w:szCs w:val="28"/>
          <w:rtl/>
          <w:lang w:bidi="ar-JO"/>
        </w:rPr>
        <w:t>الإعاقة السمعية</w:t>
      </w:r>
      <w:r>
        <w:rPr>
          <w:rFonts w:cs="Simplified Arabic" w:hint="cs"/>
          <w:sz w:val="28"/>
          <w:szCs w:val="28"/>
          <w:rtl/>
          <w:lang w:bidi="ar-JO"/>
        </w:rPr>
        <w:t xml:space="preserve">، مكتبة دار وائل، عمان :الأردن. </w:t>
      </w:r>
    </w:p>
    <w:p w:rsidR="0027227C" w:rsidRDefault="0027227C" w:rsidP="0027227C">
      <w:pPr>
        <w:bidi/>
        <w:ind w:left="198" w:hanging="142"/>
        <w:rPr>
          <w:rFonts w:ascii="Simplified Arabic" w:hAnsi="Simplified Arabic" w:cs="Simplified Arabic"/>
          <w:sz w:val="28"/>
          <w:szCs w:val="28"/>
          <w:rtl/>
          <w:lang w:bidi="ar-JO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- </w:t>
      </w:r>
      <w:r w:rsidRPr="0027227C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البطاينة , اسامة , الجراح , غوانمة (2007) </w:t>
      </w:r>
      <w:r w:rsidRPr="0027227C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>علم نفس الطفل غير العادي</w:t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>، دار المسيرة</w:t>
      </w:r>
      <w:r w:rsidRPr="0027227C">
        <w:rPr>
          <w:rFonts w:ascii="Simplified Arabic" w:hAnsi="Simplified Arabic" w:cs="Simplified Arabic" w:hint="cs"/>
          <w:sz w:val="28"/>
          <w:szCs w:val="28"/>
          <w:rtl/>
          <w:lang w:bidi="ar-JO"/>
        </w:rPr>
        <w:t>, عمان.</w:t>
      </w:r>
    </w:p>
    <w:p w:rsidR="00360C5C" w:rsidRDefault="00360C5C" w:rsidP="00360C5C">
      <w:pPr>
        <w:bidi/>
        <w:ind w:left="198" w:hanging="142"/>
        <w:rPr>
          <w:rFonts w:ascii="Simplified Arabic" w:hAnsi="Simplified Arabic" w:cs="Simplified Arabic"/>
          <w:sz w:val="28"/>
          <w:szCs w:val="28"/>
          <w:rtl/>
          <w:lang w:bidi="ar-JO"/>
        </w:rPr>
      </w:pPr>
      <w:r>
        <w:rPr>
          <w:rFonts w:cs="Simplified Arabic" w:hint="cs"/>
          <w:b/>
          <w:bCs/>
          <w:sz w:val="28"/>
          <w:szCs w:val="28"/>
          <w:rtl/>
          <w:lang w:bidi="ar-JO"/>
        </w:rPr>
        <w:t xml:space="preserve">- </w:t>
      </w:r>
      <w:r>
        <w:rPr>
          <w:rFonts w:cs="Simplified Arabic" w:hint="cs"/>
          <w:sz w:val="28"/>
          <w:szCs w:val="28"/>
          <w:rtl/>
          <w:lang w:bidi="ar-JO"/>
        </w:rPr>
        <w:t>البطاينة، أسامة وآخرون (2009)</w:t>
      </w:r>
      <w:r w:rsidRPr="002E264C">
        <w:rPr>
          <w:rFonts w:cs="Simplified Arabic" w:hint="cs"/>
          <w:b/>
          <w:bCs/>
          <w:sz w:val="28"/>
          <w:szCs w:val="28"/>
          <w:rtl/>
          <w:lang w:bidi="ar-JO"/>
        </w:rPr>
        <w:t xml:space="preserve">. </w:t>
      </w:r>
      <w:r>
        <w:rPr>
          <w:rFonts w:cs="Simplified Arabic" w:hint="cs"/>
          <w:b/>
          <w:bCs/>
          <w:sz w:val="28"/>
          <w:szCs w:val="28"/>
          <w:rtl/>
          <w:lang w:bidi="ar-JO"/>
        </w:rPr>
        <w:t xml:space="preserve">صعوبات التعلم، </w:t>
      </w:r>
      <w:r>
        <w:rPr>
          <w:rFonts w:cs="Simplified Arabic" w:hint="cs"/>
          <w:sz w:val="28"/>
          <w:szCs w:val="28"/>
          <w:rtl/>
          <w:lang w:bidi="ar-JO"/>
        </w:rPr>
        <w:t>دار المسيرة، عمان: الأردن.</w:t>
      </w:r>
    </w:p>
    <w:p w:rsidR="00360C5C" w:rsidRPr="00A52ED1" w:rsidRDefault="00360C5C" w:rsidP="00360C5C">
      <w:pPr>
        <w:bidi/>
        <w:ind w:right="0"/>
        <w:jc w:val="left"/>
        <w:rPr>
          <w:rFonts w:cs="Simplified Arabic"/>
          <w:sz w:val="28"/>
          <w:szCs w:val="28"/>
          <w:rtl/>
          <w:lang w:bidi="ar-JO"/>
        </w:rPr>
      </w:pPr>
      <w:r>
        <w:rPr>
          <w:rFonts w:cs="Simplified Arabic" w:hint="cs"/>
          <w:sz w:val="28"/>
          <w:szCs w:val="28"/>
          <w:rtl/>
          <w:lang w:bidi="ar-JO"/>
        </w:rPr>
        <w:t xml:space="preserve"> - الزيات، فتحي (1998). </w:t>
      </w:r>
      <w:r w:rsidRPr="00360C5C">
        <w:rPr>
          <w:rFonts w:cs="Simplified Arabic" w:hint="cs"/>
          <w:b/>
          <w:bCs/>
          <w:sz w:val="28"/>
          <w:szCs w:val="28"/>
          <w:rtl/>
          <w:lang w:bidi="ar-JO"/>
        </w:rPr>
        <w:t>صعوبات التعلم: الأسس النظرية والتشخيصية والعلاجية</w:t>
      </w:r>
      <w:r>
        <w:rPr>
          <w:rFonts w:cs="Simplified Arabic" w:hint="cs"/>
          <w:sz w:val="28"/>
          <w:szCs w:val="28"/>
          <w:rtl/>
          <w:lang w:bidi="ar-JO"/>
        </w:rPr>
        <w:t>، دار النشر للجامعات المصرية.</w:t>
      </w:r>
    </w:p>
    <w:p w:rsidR="00647F55" w:rsidRPr="00031682" w:rsidRDefault="00E16F88" w:rsidP="006F43A0">
      <w:pPr>
        <w:bidi/>
        <w:ind w:left="198" w:hanging="142"/>
        <w:rPr>
          <w:rFonts w:ascii="Simplified Arabic" w:hAnsi="Simplified Arabic" w:cs="Simplified Arabic"/>
          <w:sz w:val="28"/>
          <w:szCs w:val="28"/>
          <w:rtl/>
          <w:lang w:bidi="ar-JO"/>
        </w:rPr>
      </w:pPr>
      <w:r>
        <w:rPr>
          <w:rFonts w:ascii="Simplified Arabic" w:hAnsi="Simplified Arabic" w:cs="Simplified Arabic"/>
          <w:sz w:val="28"/>
          <w:szCs w:val="28"/>
          <w:rtl/>
          <w:lang w:bidi="ar-JO"/>
        </w:rPr>
        <w:t>-</w:t>
      </w:r>
      <w:r w:rsidR="00647F55" w:rsidRPr="00031682">
        <w:rPr>
          <w:rFonts w:ascii="Simplified Arabic" w:hAnsi="Simplified Arabic" w:cs="Simplified Arabic"/>
          <w:sz w:val="28"/>
          <w:szCs w:val="28"/>
          <w:rtl/>
          <w:lang w:bidi="ar-JO"/>
        </w:rPr>
        <w:t>القمش، مصطفى والمعايطة</w:t>
      </w:r>
      <w:r w:rsidR="00647F55">
        <w:rPr>
          <w:rFonts w:ascii="Simplified Arabic" w:hAnsi="Simplified Arabic" w:cs="Simplified Arabic" w:hint="cs"/>
          <w:sz w:val="28"/>
          <w:szCs w:val="28"/>
          <w:rtl/>
          <w:lang w:bidi="ar-JO"/>
        </w:rPr>
        <w:t>،</w:t>
      </w:r>
      <w:r w:rsidR="006F43A0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</w:t>
      </w:r>
      <w:r w:rsidR="00647F55" w:rsidRPr="00031682">
        <w:rPr>
          <w:rFonts w:ascii="Simplified Arabic" w:hAnsi="Simplified Arabic" w:cs="Simplified Arabic"/>
          <w:sz w:val="28"/>
          <w:szCs w:val="28"/>
          <w:rtl/>
          <w:lang w:bidi="ar-JO"/>
        </w:rPr>
        <w:t>خليل(2007)</w:t>
      </w:r>
      <w:r w:rsidR="00647F55">
        <w:rPr>
          <w:rFonts w:ascii="Simplified Arabic" w:hAnsi="Simplified Arabic" w:cs="Simplified Arabic" w:hint="cs"/>
          <w:sz w:val="28"/>
          <w:szCs w:val="28"/>
          <w:rtl/>
          <w:lang w:bidi="ar-JO"/>
        </w:rPr>
        <w:t>.</w:t>
      </w:r>
      <w:r w:rsidR="00647F55"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  <w:t>ال</w:t>
      </w:r>
      <w:r w:rsidR="00647F55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>ا</w:t>
      </w:r>
      <w:r w:rsidR="00647F55" w:rsidRPr="00077954"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  <w:t>ضط</w:t>
      </w:r>
      <w:r w:rsidR="00647F55"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  <w:t>رابات السلوكية وال</w:t>
      </w:r>
      <w:r w:rsidR="00647F55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>ا</w:t>
      </w:r>
      <w:r w:rsidR="00647F55" w:rsidRPr="00077954"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  <w:t>نفعالية</w:t>
      </w:r>
      <w:r w:rsidR="00647F55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>.</w:t>
      </w:r>
      <w:r w:rsidR="00647F55" w:rsidRPr="00031682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عمان: دار المسيرة.  </w:t>
      </w:r>
    </w:p>
    <w:p w:rsidR="0027227C" w:rsidRDefault="0027227C" w:rsidP="006F43A0">
      <w:pPr>
        <w:pStyle w:val="ListParagraph"/>
        <w:numPr>
          <w:ilvl w:val="0"/>
          <w:numId w:val="2"/>
        </w:numPr>
        <w:bidi/>
        <w:rPr>
          <w:rFonts w:ascii="Simplified Arabic" w:hAnsi="Simplified Arabic" w:cs="Simplified Arabic"/>
          <w:sz w:val="28"/>
          <w:szCs w:val="28"/>
          <w:lang w:bidi="ar-JO"/>
        </w:rPr>
      </w:pPr>
      <w:r w:rsidRPr="0027227C">
        <w:rPr>
          <w:rFonts w:ascii="Simplified Arabic" w:hAnsi="Simplified Arabic" w:cs="Simplified Arabic" w:hint="cs"/>
          <w:sz w:val="28"/>
          <w:szCs w:val="28"/>
          <w:rtl/>
          <w:lang w:bidi="ar-JO"/>
        </w:rPr>
        <w:t>الوقفي, راضي (2003)</w:t>
      </w:r>
      <w:r w:rsidR="00C76673">
        <w:rPr>
          <w:rFonts w:ascii="Simplified Arabic" w:hAnsi="Simplified Arabic" w:cs="Simplified Arabic" w:hint="cs"/>
          <w:sz w:val="28"/>
          <w:szCs w:val="28"/>
          <w:rtl/>
          <w:lang w:bidi="ar-JO"/>
        </w:rPr>
        <w:t>.</w:t>
      </w:r>
      <w:r w:rsidR="00C76673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 xml:space="preserve"> </w:t>
      </w:r>
      <w:r w:rsidRPr="0027227C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>صعوبات التعلم النظري والتطبيقي</w:t>
      </w:r>
      <w:r w:rsidRPr="0027227C">
        <w:rPr>
          <w:rFonts w:ascii="Simplified Arabic" w:hAnsi="Simplified Arabic" w:cs="Simplified Arabic" w:hint="cs"/>
          <w:sz w:val="28"/>
          <w:szCs w:val="28"/>
          <w:rtl/>
          <w:lang w:bidi="ar-JO"/>
        </w:rPr>
        <w:t>, الأردن</w:t>
      </w:r>
      <w:r w:rsidR="006F43A0">
        <w:rPr>
          <w:rFonts w:ascii="Simplified Arabic" w:hAnsi="Simplified Arabic" w:cs="Simplified Arabic" w:hint="cs"/>
          <w:sz w:val="28"/>
          <w:szCs w:val="28"/>
          <w:rtl/>
          <w:lang w:bidi="ar-JO"/>
        </w:rPr>
        <w:t>:</w:t>
      </w:r>
      <w:r w:rsidRPr="0027227C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عمان, منشورات كلية الأميرة ثروت</w:t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>.</w:t>
      </w:r>
    </w:p>
    <w:p w:rsidR="00C76673" w:rsidRPr="0027227C" w:rsidRDefault="00C76673" w:rsidP="00C76673">
      <w:pPr>
        <w:pStyle w:val="ListParagraph"/>
        <w:numPr>
          <w:ilvl w:val="0"/>
          <w:numId w:val="2"/>
        </w:numPr>
        <w:bidi/>
        <w:rPr>
          <w:rFonts w:ascii="Simplified Arabic" w:hAnsi="Simplified Arabic" w:cs="Simplified Arabic"/>
          <w:sz w:val="28"/>
          <w:szCs w:val="28"/>
          <w:rtl/>
          <w:lang w:bidi="ar-JO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اليونسكو، </w:t>
      </w:r>
      <w:r w:rsidRPr="00C76673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>بيان سلامنكا بشأن المبادئ والسياسات والممارسات في تعليم ذوي الاحتياجات الخاصة</w:t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>، (1994)، فرنسا: باريس.</w:t>
      </w:r>
    </w:p>
    <w:p w:rsidR="00647F55" w:rsidRPr="00F03D7E" w:rsidRDefault="00647F55" w:rsidP="00647F55">
      <w:pPr>
        <w:bidi/>
        <w:ind w:left="180" w:right="0" w:hanging="180"/>
        <w:rPr>
          <w:rFonts w:ascii="Simplified Arabic" w:hAnsi="Simplified Arabic" w:cs="Simplified Arabic"/>
          <w:sz w:val="28"/>
          <w:szCs w:val="28"/>
          <w:lang w:bidi="ar-JO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- </w:t>
      </w:r>
      <w:r w:rsidRPr="00F03D7E">
        <w:rPr>
          <w:rFonts w:ascii="Simplified Arabic" w:hAnsi="Simplified Arabic" w:cs="Simplified Arabic" w:hint="cs"/>
          <w:sz w:val="28"/>
          <w:szCs w:val="28"/>
          <w:rtl/>
          <w:lang w:bidi="ar-JO"/>
        </w:rPr>
        <w:t>جامعة العلوم الإسلامية العالمية</w:t>
      </w:r>
      <w:r w:rsidR="001C61C0">
        <w:rPr>
          <w:rFonts w:ascii="Simplified Arabic" w:hAnsi="Simplified Arabic" w:cs="Simplified Arabic" w:hint="cs"/>
          <w:sz w:val="28"/>
          <w:szCs w:val="28"/>
          <w:rtl/>
          <w:lang w:bidi="ar-JO"/>
        </w:rPr>
        <w:t>.</w:t>
      </w:r>
      <w:r w:rsidRPr="00F03D7E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(2010)، </w:t>
      </w:r>
      <w:r w:rsidRPr="00F03D7E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>دليل الدراسات العليا</w:t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>.</w:t>
      </w:r>
      <w:r w:rsidRPr="00F03D7E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عمان.</w:t>
      </w:r>
    </w:p>
    <w:p w:rsidR="007756FA" w:rsidRPr="00F03D7E" w:rsidRDefault="007756FA" w:rsidP="007756FA">
      <w:pPr>
        <w:bidi/>
        <w:ind w:left="180" w:right="0" w:hanging="180"/>
        <w:rPr>
          <w:rFonts w:ascii="Simplified Arabic" w:hAnsi="Simplified Arabic" w:cs="Simplified Arabic"/>
          <w:sz w:val="28"/>
          <w:szCs w:val="28"/>
          <w:lang w:bidi="ar-JO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- الحمداني، موفق وآخرون. (2006). </w:t>
      </w:r>
      <w:r w:rsidRPr="00AE71EC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>مناهج البحث العلمي/الكتاب الأول: أساسيات البحث العلمي</w:t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>, عمان: جامعة عمان العربية للدراسات العليا، مؤسسة الوراق للنشر والتوزيع.</w:t>
      </w:r>
    </w:p>
    <w:p w:rsidR="00647F55" w:rsidRDefault="00647F55" w:rsidP="007756FA">
      <w:pPr>
        <w:bidi/>
        <w:ind w:left="180" w:right="0" w:hanging="180"/>
        <w:rPr>
          <w:rFonts w:ascii="Simplified Arabic" w:hAnsi="Simplified Arabic" w:cs="Simplified Arabic"/>
          <w:sz w:val="28"/>
          <w:szCs w:val="28"/>
          <w:rtl/>
          <w:lang w:bidi="ar-JO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- </w:t>
      </w:r>
      <w:r w:rsidRPr="00F03D7E">
        <w:rPr>
          <w:rFonts w:ascii="Simplified Arabic" w:hAnsi="Simplified Arabic" w:cs="Simplified Arabic" w:hint="cs"/>
          <w:sz w:val="28"/>
          <w:szCs w:val="28"/>
          <w:rtl/>
          <w:lang w:bidi="ar-JO"/>
        </w:rPr>
        <w:t>الجادري، عدنان وأبو حلو</w:t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>،</w:t>
      </w:r>
      <w:r w:rsidRPr="00F03D7E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يعقوب</w:t>
      </w:r>
      <w:r w:rsidR="001C61C0">
        <w:rPr>
          <w:rFonts w:ascii="Simplified Arabic" w:hAnsi="Simplified Arabic" w:cs="Simplified Arabic" w:hint="cs"/>
          <w:sz w:val="28"/>
          <w:szCs w:val="28"/>
          <w:rtl/>
          <w:lang w:bidi="ar-JO"/>
        </w:rPr>
        <w:t>.</w:t>
      </w:r>
      <w:r w:rsidRPr="00F03D7E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(2009)</w:t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>.</w:t>
      </w:r>
      <w:r w:rsidRPr="00F03D7E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>الأسس المنهجية والإستدلالات الإحصائية</w:t>
      </w: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>.</w:t>
      </w:r>
      <w:r w:rsidRPr="00F03D7E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عمان</w:t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>:</w:t>
      </w:r>
      <w:r w:rsidRPr="00F03D7E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إثراء للنشر والتوزيع. </w:t>
      </w:r>
    </w:p>
    <w:p w:rsidR="0027227C" w:rsidRDefault="0027227C" w:rsidP="0027227C">
      <w:pPr>
        <w:bidi/>
        <w:ind w:right="0"/>
        <w:jc w:val="left"/>
        <w:rPr>
          <w:rFonts w:ascii="Simplified Arabic" w:hAnsi="Simplified Arabic" w:cs="Simplified Arabic"/>
          <w:sz w:val="28"/>
          <w:szCs w:val="28"/>
          <w:rtl/>
          <w:lang w:bidi="ar-JO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- </w:t>
      </w:r>
      <w:r w:rsidRPr="0027227C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أبو علام ، رجا محمود(1999) </w:t>
      </w:r>
      <w:r w:rsidRPr="0027227C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>مناهج البحث في العلوم النفسية والتربوية</w:t>
      </w:r>
      <w:r w:rsidRPr="0027227C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،القاهرة دار النشر للجامعات </w:t>
      </w:r>
    </w:p>
    <w:p w:rsidR="00A22F21" w:rsidRDefault="009C5AFB" w:rsidP="00A22F21">
      <w:pPr>
        <w:bidi/>
        <w:spacing w:after="200"/>
        <w:ind w:right="0"/>
        <w:rPr>
          <w:rFonts w:asciiTheme="majorBidi" w:eastAsia="Times New Roman" w:hAnsiTheme="majorBidi" w:cstheme="majorBidi"/>
          <w:sz w:val="28"/>
          <w:szCs w:val="28"/>
          <w:rtl/>
          <w:lang w:bidi="ar-JO"/>
        </w:rPr>
      </w:pPr>
      <w:r w:rsidRPr="00A22F21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- </w:t>
      </w:r>
      <w:r w:rsidRPr="00A22F21">
        <w:rPr>
          <w:rFonts w:asciiTheme="majorBidi" w:eastAsia="Times New Roman" w:hAnsiTheme="majorBidi" w:cstheme="majorBidi" w:hint="cs"/>
          <w:sz w:val="28"/>
          <w:szCs w:val="28"/>
          <w:rtl/>
          <w:lang w:bidi="ar-JO"/>
        </w:rPr>
        <w:t>د. فاروق الروسان (2014)، تصميم البحث في التربية الخاصة، دار الفكر، عمان.</w:t>
      </w:r>
    </w:p>
    <w:p w:rsidR="009C5AFB" w:rsidRPr="00A22F21" w:rsidRDefault="009C5AFB" w:rsidP="00A22F21">
      <w:pPr>
        <w:bidi/>
        <w:spacing w:after="200"/>
        <w:ind w:right="0"/>
        <w:rPr>
          <w:rFonts w:asciiTheme="majorBidi" w:eastAsia="Times New Roman" w:hAnsiTheme="majorBidi" w:cstheme="majorBidi"/>
          <w:sz w:val="28"/>
          <w:szCs w:val="28"/>
          <w:rtl/>
          <w:lang w:bidi="ar-JO"/>
        </w:rPr>
      </w:pPr>
      <w:r w:rsidRPr="00A22F21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- </w:t>
      </w:r>
      <w:r w:rsidRPr="00A22F21">
        <w:rPr>
          <w:rFonts w:ascii="Simplified Arabic" w:hAnsi="Simplified Arabic" w:cs="Simplified Arabic"/>
          <w:sz w:val="28"/>
          <w:szCs w:val="28"/>
          <w:rtl/>
          <w:lang w:bidi="ar-JO"/>
        </w:rPr>
        <w:t>د. فاروق الروسان (</w:t>
      </w:r>
      <w:r w:rsidRPr="00A22F21">
        <w:rPr>
          <w:rFonts w:ascii="Simplified Arabic" w:hAnsi="Simplified Arabic" w:cs="Simplified Arabic" w:hint="cs"/>
          <w:sz w:val="28"/>
          <w:szCs w:val="28"/>
          <w:rtl/>
          <w:lang w:bidi="ar-JO"/>
        </w:rPr>
        <w:t>2013</w:t>
      </w:r>
      <w:r w:rsidRPr="00A22F21">
        <w:rPr>
          <w:rFonts w:ascii="Simplified Arabic" w:hAnsi="Simplified Arabic" w:cs="Simplified Arabic"/>
          <w:sz w:val="28"/>
          <w:szCs w:val="28"/>
          <w:rtl/>
          <w:lang w:bidi="ar-JO"/>
        </w:rPr>
        <w:t>) ، قضايا ومشكلات في التربية الخاصة ، دارالفكر، عمان</w:t>
      </w:r>
      <w:r w:rsidRPr="00A22F21">
        <w:rPr>
          <w:rFonts w:ascii="Simplified Arabic" w:hAnsi="Simplified Arabic" w:cs="Simplified Arabic" w:hint="cs"/>
          <w:sz w:val="28"/>
          <w:szCs w:val="28"/>
          <w:rtl/>
          <w:lang w:bidi="ar-JO"/>
        </w:rPr>
        <w:t>.</w:t>
      </w:r>
    </w:p>
    <w:p w:rsidR="00A22F21" w:rsidRDefault="00A22F21" w:rsidP="00A22F21">
      <w:pPr>
        <w:bidi/>
        <w:spacing w:after="200"/>
        <w:ind w:right="0"/>
        <w:rPr>
          <w:rFonts w:ascii="Simplified Arabic" w:hAnsi="Simplified Arabic" w:cs="Simplified Arabic"/>
          <w:sz w:val="28"/>
          <w:szCs w:val="28"/>
          <w:rtl/>
          <w:lang w:bidi="ar-JO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- </w:t>
      </w:r>
      <w:r w:rsidR="00767158" w:rsidRPr="00A22F21">
        <w:rPr>
          <w:rFonts w:ascii="Simplified Arabic" w:hAnsi="Simplified Arabic" w:cs="Simplified Arabic" w:hint="cs"/>
          <w:sz w:val="28"/>
          <w:szCs w:val="28"/>
          <w:rtl/>
          <w:lang w:bidi="ar-JO"/>
        </w:rPr>
        <w:t>الحياري ، غالب</w:t>
      </w:r>
      <w:r w:rsidR="00585E21" w:rsidRPr="00A22F21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(2014) خصائص الاضطرابات السلوكيه والانفعاليه ، دار الفكر: عمان.</w:t>
      </w:r>
    </w:p>
    <w:p w:rsidR="00585E21" w:rsidRPr="00A22F21" w:rsidRDefault="00A22F21" w:rsidP="00A22F21">
      <w:pPr>
        <w:bidi/>
        <w:spacing w:after="200"/>
        <w:ind w:right="0"/>
        <w:rPr>
          <w:rFonts w:ascii="Simplified Arabic" w:hAnsi="Simplified Arabic" w:cs="Simplified Arabic"/>
          <w:sz w:val="28"/>
          <w:szCs w:val="28"/>
          <w:lang w:bidi="ar-JO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- </w:t>
      </w:r>
      <w:r w:rsidR="00767158" w:rsidRPr="00A22F21">
        <w:rPr>
          <w:rFonts w:ascii="Simplified Arabic" w:hAnsi="Simplified Arabic" w:cs="Simplified Arabic" w:hint="cs"/>
          <w:sz w:val="28"/>
          <w:szCs w:val="28"/>
          <w:rtl/>
          <w:lang w:bidi="ar-JO"/>
        </w:rPr>
        <w:t>الروسان ، فاروق (2014) . الاعاقة العقليه ، دار الفكر:</w:t>
      </w:r>
      <w:r w:rsidR="00585E21" w:rsidRPr="00A22F21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عمان .</w:t>
      </w:r>
    </w:p>
    <w:p w:rsidR="00585E21" w:rsidRDefault="00585E21" w:rsidP="00111ACE">
      <w:pPr>
        <w:pStyle w:val="ListParagraph"/>
        <w:numPr>
          <w:ilvl w:val="0"/>
          <w:numId w:val="8"/>
        </w:numPr>
        <w:bidi/>
        <w:spacing w:after="200"/>
        <w:ind w:right="0"/>
        <w:rPr>
          <w:rFonts w:ascii="Simplified Arabic" w:hAnsi="Simplified Arabic" w:cs="Simplified Arabic"/>
          <w:sz w:val="28"/>
          <w:szCs w:val="28"/>
          <w:lang w:bidi="ar-JO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lastRenderedPageBreak/>
        <w:t xml:space="preserve">زريقات، </w:t>
      </w:r>
      <w:r w:rsidR="00767158">
        <w:rPr>
          <w:rFonts w:ascii="Simplified Arabic" w:hAnsi="Simplified Arabic" w:cs="Simplified Arabic" w:hint="cs"/>
          <w:sz w:val="28"/>
          <w:szCs w:val="28"/>
          <w:rtl/>
          <w:lang w:bidi="ar-JO"/>
        </w:rPr>
        <w:t>ابراهيم (2014)</w:t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>، اظطر</w:t>
      </w:r>
      <w:r w:rsidR="00767158">
        <w:rPr>
          <w:rFonts w:ascii="Simplified Arabic" w:hAnsi="Simplified Arabic" w:cs="Simplified Arabic" w:hint="cs"/>
          <w:sz w:val="28"/>
          <w:szCs w:val="28"/>
          <w:rtl/>
          <w:lang w:bidi="ar-JO"/>
        </w:rPr>
        <w:t>ابات النطق واللغه، دار المسيره :</w:t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عمان.</w:t>
      </w:r>
    </w:p>
    <w:p w:rsidR="00585E21" w:rsidRDefault="00585E21" w:rsidP="00111ACE">
      <w:pPr>
        <w:pStyle w:val="ListParagraph"/>
        <w:numPr>
          <w:ilvl w:val="0"/>
          <w:numId w:val="8"/>
        </w:numPr>
        <w:bidi/>
        <w:spacing w:after="200"/>
        <w:ind w:right="0"/>
        <w:rPr>
          <w:rFonts w:ascii="Simplified Arabic" w:hAnsi="Simplified Arabic" w:cs="Simplified Arabic"/>
          <w:sz w:val="28"/>
          <w:szCs w:val="28"/>
          <w:lang w:bidi="ar-JO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>محمود، أماني (2014) تعليم ذوي الحاجات الخاصة ، دار الفكر</w:t>
      </w:r>
      <w:r w:rsidR="00767158">
        <w:rPr>
          <w:rFonts w:ascii="Simplified Arabic" w:hAnsi="Simplified Arabic" w:cs="Simplified Arabic" w:hint="cs"/>
          <w:sz w:val="28"/>
          <w:szCs w:val="28"/>
          <w:rtl/>
          <w:lang w:bidi="ar-JO"/>
        </w:rPr>
        <w:t>:</w:t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عمان </w:t>
      </w:r>
    </w:p>
    <w:p w:rsidR="00585E21" w:rsidRDefault="004D0B13" w:rsidP="00111ACE">
      <w:pPr>
        <w:pStyle w:val="ListParagraph"/>
        <w:numPr>
          <w:ilvl w:val="0"/>
          <w:numId w:val="8"/>
        </w:numPr>
        <w:bidi/>
        <w:spacing w:after="200"/>
        <w:ind w:right="0"/>
        <w:rPr>
          <w:rFonts w:ascii="Simplified Arabic" w:hAnsi="Simplified Arabic" w:cs="Simplified Arabic"/>
          <w:sz w:val="28"/>
          <w:szCs w:val="28"/>
          <w:lang w:bidi="ar-JO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>المنيزل</w:t>
      </w:r>
      <w:r w:rsidR="00585E21">
        <w:rPr>
          <w:rFonts w:ascii="Simplified Arabic" w:hAnsi="Simplified Arabic" w:cs="Simplified Arabic" w:hint="cs"/>
          <w:sz w:val="28"/>
          <w:szCs w:val="28"/>
          <w:rtl/>
          <w:lang w:bidi="ar-JO"/>
        </w:rPr>
        <w:t>، عب</w:t>
      </w:r>
      <w:r w:rsidR="00767158">
        <w:rPr>
          <w:rFonts w:ascii="Simplified Arabic" w:hAnsi="Simplified Arabic" w:cs="Simplified Arabic" w:hint="cs"/>
          <w:sz w:val="28"/>
          <w:szCs w:val="28"/>
          <w:rtl/>
          <w:lang w:bidi="ar-JO"/>
        </w:rPr>
        <w:t>دالله ، عدنان ، العتوم (2013) .</w:t>
      </w:r>
      <w:r w:rsidR="00585E21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مناهج البحث في التربيه الخاصة ،دار وائل </w:t>
      </w:r>
      <w:r w:rsidR="00767158">
        <w:rPr>
          <w:rFonts w:ascii="Simplified Arabic" w:hAnsi="Simplified Arabic" w:cs="Simplified Arabic" w:hint="cs"/>
          <w:sz w:val="28"/>
          <w:szCs w:val="28"/>
          <w:rtl/>
          <w:lang w:bidi="ar-JO"/>
        </w:rPr>
        <w:t>:</w:t>
      </w:r>
      <w:r w:rsidR="00585E21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عمان.</w:t>
      </w:r>
    </w:p>
    <w:p w:rsidR="00585E21" w:rsidRDefault="00585E21" w:rsidP="00111ACE">
      <w:pPr>
        <w:pStyle w:val="ListParagraph"/>
        <w:numPr>
          <w:ilvl w:val="0"/>
          <w:numId w:val="8"/>
        </w:numPr>
        <w:bidi/>
        <w:spacing w:after="200"/>
        <w:ind w:right="0"/>
        <w:rPr>
          <w:rFonts w:ascii="Simplified Arabic" w:hAnsi="Simplified Arabic" w:cs="Simplified Arabic"/>
          <w:sz w:val="28"/>
          <w:szCs w:val="28"/>
          <w:lang w:bidi="ar-JO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الخطيب الحديدي (2014) مناهج وأساليب التدريس في التربيه الخاصة ، دار الفكر، عمان </w:t>
      </w:r>
      <w:r w:rsidR="004D0B13">
        <w:rPr>
          <w:rFonts w:ascii="Simplified Arabic" w:hAnsi="Simplified Arabic" w:cs="Simplified Arabic" w:hint="cs"/>
          <w:sz w:val="28"/>
          <w:szCs w:val="28"/>
          <w:rtl/>
          <w:lang w:bidi="ar-JO"/>
        </w:rPr>
        <w:t>.</w:t>
      </w:r>
    </w:p>
    <w:p w:rsidR="00767158" w:rsidRDefault="00767158" w:rsidP="00111ACE">
      <w:pPr>
        <w:pStyle w:val="ListParagraph"/>
        <w:numPr>
          <w:ilvl w:val="0"/>
          <w:numId w:val="8"/>
        </w:numPr>
        <w:bidi/>
        <w:ind w:right="0"/>
        <w:rPr>
          <w:rFonts w:ascii="Simplified Arabic" w:hAnsi="Simplified Arabic" w:cs="Simplified Arabic"/>
          <w:sz w:val="28"/>
          <w:szCs w:val="28"/>
          <w:lang w:bidi="ar-JO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تكييف مناهج الطفوله المبكره للأطفال ذوي الحاجات التربويه ، ايمان، الزيود ، نواف (2015)، دار الفكر </w:t>
      </w:r>
      <w:r w:rsidR="008B4C1C">
        <w:rPr>
          <w:rFonts w:ascii="Simplified Arabic" w:hAnsi="Simplified Arabic" w:cs="Simplified Arabic" w:hint="cs"/>
          <w:sz w:val="28"/>
          <w:szCs w:val="28"/>
          <w:rtl/>
          <w:lang w:bidi="ar-JO"/>
        </w:rPr>
        <w:t>:</w:t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عمان. </w:t>
      </w:r>
    </w:p>
    <w:p w:rsidR="00767158" w:rsidRDefault="00767158" w:rsidP="00111ACE">
      <w:pPr>
        <w:pStyle w:val="ListParagraph"/>
        <w:numPr>
          <w:ilvl w:val="0"/>
          <w:numId w:val="8"/>
        </w:numPr>
        <w:bidi/>
        <w:ind w:right="0"/>
        <w:rPr>
          <w:rFonts w:ascii="Simplified Arabic" w:hAnsi="Simplified Arabic" w:cs="Simplified Arabic"/>
          <w:sz w:val="28"/>
          <w:szCs w:val="28"/>
          <w:lang w:bidi="ar-JO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>أبو زينه ، فريد (2007)، من</w:t>
      </w:r>
      <w:r w:rsidR="008B4C1C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اهج البحث العلمي ، دار المسيره : عمان . </w:t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</w:t>
      </w:r>
    </w:p>
    <w:p w:rsidR="00A22F21" w:rsidRPr="00A22F21" w:rsidRDefault="004C6B56" w:rsidP="004C6B56">
      <w:pPr>
        <w:pStyle w:val="ListParagraph"/>
        <w:numPr>
          <w:ilvl w:val="0"/>
          <w:numId w:val="8"/>
        </w:numPr>
        <w:bidi/>
        <w:spacing w:after="200" w:line="276" w:lineRule="auto"/>
        <w:rPr>
          <w:rFonts w:ascii="Simplified Arabic" w:hAnsi="Simplified Arabic" w:cs="Simplified Arabic"/>
          <w:sz w:val="28"/>
          <w:szCs w:val="28"/>
          <w:lang w:bidi="ar-JO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الزارع، نايف (2016) </w:t>
      </w:r>
      <w:r w:rsidR="00A22F21" w:rsidRPr="00A22F21">
        <w:rPr>
          <w:rFonts w:ascii="Simplified Arabic" w:hAnsi="Simplified Arabic" w:cs="Simplified Arabic" w:hint="cs"/>
          <w:sz w:val="28"/>
          <w:szCs w:val="28"/>
          <w:rtl/>
          <w:lang w:bidi="ar-JO"/>
        </w:rPr>
        <w:t>المدخل</w:t>
      </w:r>
      <w:r w:rsidR="00A22F21" w:rsidRPr="00A22F21">
        <w:rPr>
          <w:rFonts w:ascii="Simplified Arabic" w:hAnsi="Simplified Arabic" w:cs="Simplified Arabic"/>
          <w:sz w:val="28"/>
          <w:szCs w:val="28"/>
          <w:lang w:bidi="ar-JO"/>
        </w:rPr>
        <w:t xml:space="preserve"> </w:t>
      </w:r>
      <w:r w:rsidR="00A22F21" w:rsidRPr="00A22F21">
        <w:rPr>
          <w:rFonts w:ascii="Simplified Arabic" w:hAnsi="Simplified Arabic" w:cs="Simplified Arabic" w:hint="cs"/>
          <w:sz w:val="28"/>
          <w:szCs w:val="28"/>
          <w:rtl/>
          <w:lang w:bidi="ar-JO"/>
        </w:rPr>
        <w:t>إلى اضطراب</w:t>
      </w:r>
      <w:r w:rsidR="00A22F21" w:rsidRPr="00A22F21">
        <w:rPr>
          <w:rFonts w:ascii="Simplified Arabic" w:hAnsi="Simplified Arabic" w:cs="Simplified Arabic"/>
          <w:sz w:val="28"/>
          <w:szCs w:val="28"/>
          <w:lang w:bidi="ar-JO"/>
        </w:rPr>
        <w:t xml:space="preserve"> </w:t>
      </w:r>
      <w:r w:rsidR="00A22F21" w:rsidRPr="00A22F21">
        <w:rPr>
          <w:rFonts w:ascii="Simplified Arabic" w:hAnsi="Simplified Arabic" w:cs="Simplified Arabic" w:hint="cs"/>
          <w:sz w:val="28"/>
          <w:szCs w:val="28"/>
          <w:rtl/>
          <w:lang w:bidi="ar-JO"/>
        </w:rPr>
        <w:t>التوحد المفاهيم الأساسية</w:t>
      </w:r>
      <w:r w:rsidR="00A22F21" w:rsidRPr="00A22F21">
        <w:rPr>
          <w:rFonts w:ascii="Simplified Arabic" w:hAnsi="Simplified Arabic" w:cs="Simplified Arabic"/>
          <w:sz w:val="28"/>
          <w:szCs w:val="28"/>
          <w:lang w:bidi="ar-JO"/>
        </w:rPr>
        <w:t xml:space="preserve"> </w:t>
      </w:r>
      <w:r w:rsidR="00A22F21" w:rsidRPr="00A22F21">
        <w:rPr>
          <w:rFonts w:ascii="Simplified Arabic" w:hAnsi="Simplified Arabic" w:cs="Simplified Arabic" w:hint="cs"/>
          <w:sz w:val="28"/>
          <w:szCs w:val="28"/>
          <w:rtl/>
          <w:lang w:bidi="ar-JO"/>
        </w:rPr>
        <w:t>و</w:t>
      </w:r>
      <w:r w:rsidR="00A22F21" w:rsidRPr="00A22F21">
        <w:rPr>
          <w:rFonts w:ascii="Simplified Arabic" w:hAnsi="Simplified Arabic" w:cs="Simplified Arabic"/>
          <w:sz w:val="28"/>
          <w:szCs w:val="28"/>
          <w:lang w:bidi="ar-JO"/>
        </w:rPr>
        <w:t xml:space="preserve"> </w:t>
      </w:r>
      <w:r w:rsidR="00A22F21" w:rsidRPr="00A22F21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طرق التدخل </w:t>
      </w:r>
    </w:p>
    <w:p w:rsidR="00A22F21" w:rsidRPr="00A22F21" w:rsidRDefault="004C6B56" w:rsidP="004C6B56">
      <w:pPr>
        <w:pStyle w:val="ListParagraph"/>
        <w:numPr>
          <w:ilvl w:val="0"/>
          <w:numId w:val="1"/>
        </w:numPr>
        <w:bidi/>
        <w:rPr>
          <w:rFonts w:ascii="Simplified Arabic" w:hAnsi="Simplified Arabic" w:cs="Simplified Arabic"/>
          <w:sz w:val="28"/>
          <w:szCs w:val="28"/>
          <w:lang w:bidi="ar-JO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  </w:t>
      </w:r>
      <w:r w:rsidR="00A22F21" w:rsidRPr="00A22F21">
        <w:rPr>
          <w:rFonts w:ascii="Simplified Arabic" w:hAnsi="Simplified Arabic" w:cs="Simplified Arabic"/>
          <w:sz w:val="28"/>
          <w:szCs w:val="28"/>
          <w:rtl/>
          <w:lang w:bidi="ar-JO"/>
        </w:rPr>
        <w:t>د. جمال الخطيب وآخرون (2015) مقدمة في تعليم الطلبة ذوي الحاجات الخاصة، دار الفكر ،عمان</w:t>
      </w:r>
      <w:r w:rsidR="00A22F21" w:rsidRPr="00A22F21">
        <w:rPr>
          <w:rFonts w:ascii="Simplified Arabic" w:hAnsi="Simplified Arabic" w:cs="Simplified Arabic"/>
          <w:sz w:val="28"/>
          <w:szCs w:val="28"/>
          <w:lang w:bidi="ar-JO"/>
        </w:rPr>
        <w:t xml:space="preserve"> </w:t>
      </w:r>
    </w:p>
    <w:p w:rsidR="009C5AFB" w:rsidRPr="009C5AFB" w:rsidRDefault="009C5AFB" w:rsidP="00111ACE">
      <w:pPr>
        <w:bidi/>
        <w:ind w:right="0"/>
        <w:jc w:val="left"/>
        <w:rPr>
          <w:rFonts w:ascii="Simplified Arabic" w:hAnsi="Simplified Arabic" w:cs="Simplified Arabic"/>
          <w:sz w:val="28"/>
          <w:szCs w:val="28"/>
          <w:rtl/>
          <w:lang w:bidi="ar-JO"/>
        </w:rPr>
      </w:pPr>
    </w:p>
    <w:p w:rsidR="00647F55" w:rsidRDefault="00647F55" w:rsidP="00111ACE">
      <w:pPr>
        <w:numPr>
          <w:ilvl w:val="0"/>
          <w:numId w:val="1"/>
        </w:numPr>
        <w:ind w:right="0"/>
        <w:rPr>
          <w:rFonts w:ascii="Simplified Arabic" w:hAnsi="Simplified Arabic" w:cs="Simplified Arabic"/>
          <w:sz w:val="28"/>
          <w:szCs w:val="28"/>
          <w:lang w:bidi="ar-JO"/>
        </w:rPr>
      </w:pPr>
      <w:proofErr w:type="spellStart"/>
      <w:r>
        <w:rPr>
          <w:rFonts w:ascii="Simplified Arabic" w:hAnsi="Simplified Arabic" w:cs="Simplified Arabic"/>
          <w:sz w:val="28"/>
          <w:szCs w:val="28"/>
          <w:lang w:bidi="ar-JO"/>
        </w:rPr>
        <w:t>K</w:t>
      </w:r>
      <w:r w:rsidRPr="00031682">
        <w:rPr>
          <w:rFonts w:ascii="Simplified Arabic" w:hAnsi="Simplified Arabic" w:cs="Simplified Arabic"/>
          <w:sz w:val="28"/>
          <w:szCs w:val="28"/>
          <w:lang w:bidi="ar-JO"/>
        </w:rPr>
        <w:t>irk&amp;</w:t>
      </w:r>
      <w:r>
        <w:rPr>
          <w:rFonts w:ascii="Simplified Arabic" w:hAnsi="Simplified Arabic" w:cs="Simplified Arabic"/>
          <w:sz w:val="28"/>
          <w:szCs w:val="28"/>
          <w:lang w:bidi="ar-JO"/>
        </w:rPr>
        <w:t>G</w:t>
      </w:r>
      <w:r w:rsidRPr="00031682">
        <w:rPr>
          <w:rFonts w:ascii="Simplified Arabic" w:hAnsi="Simplified Arabic" w:cs="Simplified Arabic"/>
          <w:sz w:val="28"/>
          <w:szCs w:val="28"/>
          <w:lang w:bidi="ar-JO"/>
        </w:rPr>
        <w:t>auagang</w:t>
      </w:r>
      <w:proofErr w:type="spellEnd"/>
      <w:r w:rsidRPr="00031682">
        <w:rPr>
          <w:rFonts w:ascii="Simplified Arabic" w:hAnsi="Simplified Arabic" w:cs="Simplified Arabic"/>
          <w:sz w:val="28"/>
          <w:szCs w:val="28"/>
          <w:lang w:bidi="ar-JO"/>
        </w:rPr>
        <w:t xml:space="preserve"> (1989)</w:t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>.</w:t>
      </w:r>
      <w:r w:rsidRPr="007756FA">
        <w:rPr>
          <w:rFonts w:ascii="Simplified Arabic" w:hAnsi="Simplified Arabic" w:cs="Simplified Arabic"/>
          <w:b/>
          <w:bCs/>
          <w:sz w:val="28"/>
          <w:szCs w:val="28"/>
          <w:lang w:bidi="ar-JO"/>
        </w:rPr>
        <w:t>Education exceptional children</w:t>
      </w:r>
      <w:r w:rsidRPr="00031682">
        <w:rPr>
          <w:rFonts w:ascii="Simplified Arabic" w:hAnsi="Simplified Arabic" w:cs="Simplified Arabic"/>
          <w:sz w:val="28"/>
          <w:szCs w:val="28"/>
          <w:lang w:bidi="ar-JO"/>
        </w:rPr>
        <w:t>.</w:t>
      </w:r>
      <w:r>
        <w:rPr>
          <w:rFonts w:ascii="Simplified Arabic" w:hAnsi="Simplified Arabic" w:cs="Simplified Arabic"/>
          <w:sz w:val="28"/>
          <w:szCs w:val="28"/>
          <w:lang w:bidi="ar-JO"/>
        </w:rPr>
        <w:t xml:space="preserve"> H</w:t>
      </w:r>
      <w:r w:rsidRPr="00031682">
        <w:rPr>
          <w:rFonts w:ascii="Simplified Arabic" w:hAnsi="Simplified Arabic" w:cs="Simplified Arabic"/>
          <w:sz w:val="28"/>
          <w:szCs w:val="28"/>
          <w:lang w:bidi="ar-JO"/>
        </w:rPr>
        <w:t xml:space="preserve">oughton. </w:t>
      </w:r>
      <w:proofErr w:type="spellStart"/>
      <w:r w:rsidRPr="00031682">
        <w:rPr>
          <w:rFonts w:ascii="Simplified Arabic" w:hAnsi="Simplified Arabic" w:cs="Simplified Arabic"/>
          <w:sz w:val="28"/>
          <w:szCs w:val="28"/>
          <w:lang w:bidi="ar-JO"/>
        </w:rPr>
        <w:t>Mifflin.Company</w:t>
      </w:r>
      <w:proofErr w:type="spellEnd"/>
      <w:r>
        <w:rPr>
          <w:rFonts w:ascii="Simplified Arabic" w:hAnsi="Simplified Arabic" w:cs="Simplified Arabic"/>
          <w:sz w:val="28"/>
          <w:szCs w:val="28"/>
          <w:lang w:bidi="ar-JO"/>
        </w:rPr>
        <w:t>.</w:t>
      </w:r>
    </w:p>
    <w:p w:rsidR="007E18E0" w:rsidRDefault="002C201B" w:rsidP="00111ACE">
      <w:pPr>
        <w:numPr>
          <w:ilvl w:val="0"/>
          <w:numId w:val="1"/>
        </w:numPr>
        <w:ind w:right="0"/>
        <w:rPr>
          <w:rFonts w:ascii="Simplified Arabic" w:hAnsi="Simplified Arabic" w:cs="Simplified Arabic"/>
          <w:sz w:val="28"/>
          <w:szCs w:val="28"/>
          <w:lang w:bidi="ar-JO"/>
        </w:rPr>
      </w:pPr>
      <w:proofErr w:type="spellStart"/>
      <w:r>
        <w:rPr>
          <w:rFonts w:ascii="Simplified Arabic" w:hAnsi="Simplified Arabic" w:cs="Simplified Arabic"/>
          <w:sz w:val="28"/>
          <w:szCs w:val="28"/>
          <w:lang w:bidi="ar-JO"/>
        </w:rPr>
        <w:t>Dopol</w:t>
      </w:r>
      <w:proofErr w:type="spellEnd"/>
      <w:r>
        <w:rPr>
          <w:rFonts w:ascii="Simplified Arabic" w:hAnsi="Simplified Arabic" w:cs="Simplified Arabic"/>
          <w:sz w:val="28"/>
          <w:szCs w:val="28"/>
          <w:lang w:bidi="ar-JO"/>
        </w:rPr>
        <w:t xml:space="preserve">. (2001). </w:t>
      </w:r>
      <w:proofErr w:type="spellStart"/>
      <w:r>
        <w:rPr>
          <w:rFonts w:ascii="Simplified Arabic" w:hAnsi="Simplified Arabic" w:cs="Simplified Arabic"/>
          <w:sz w:val="28"/>
          <w:szCs w:val="28"/>
          <w:lang w:bidi="ar-JO"/>
        </w:rPr>
        <w:t>Brrief</w:t>
      </w:r>
      <w:proofErr w:type="spellEnd"/>
      <w:r>
        <w:rPr>
          <w:rFonts w:ascii="Simplified Arabic" w:hAnsi="Simplified Arabic" w:cs="Simplified Arabic"/>
          <w:sz w:val="28"/>
          <w:szCs w:val="28"/>
          <w:lang w:bidi="ar-JO"/>
        </w:rPr>
        <w:t xml:space="preserve"> Counseling for Students with learning </w:t>
      </w:r>
      <w:proofErr w:type="spellStart"/>
      <w:r>
        <w:rPr>
          <w:rFonts w:ascii="Simplified Arabic" w:hAnsi="Simplified Arabic" w:cs="Simplified Arabic"/>
          <w:sz w:val="28"/>
          <w:szCs w:val="28"/>
          <w:lang w:bidi="ar-JO"/>
        </w:rPr>
        <w:t>Disablities</w:t>
      </w:r>
      <w:proofErr w:type="spellEnd"/>
      <w:r>
        <w:rPr>
          <w:rFonts w:ascii="Simplified Arabic" w:hAnsi="Simplified Arabic" w:cs="Simplified Arabic"/>
          <w:sz w:val="28"/>
          <w:szCs w:val="28"/>
          <w:lang w:bidi="ar-JO"/>
        </w:rPr>
        <w:t xml:space="preserve">. </w:t>
      </w:r>
      <w:r w:rsidRPr="004205A3">
        <w:rPr>
          <w:rFonts w:ascii="Simplified Arabic" w:hAnsi="Simplified Arabic" w:cs="Simplified Arabic"/>
          <w:b/>
          <w:bCs/>
          <w:sz w:val="28"/>
          <w:szCs w:val="28"/>
          <w:lang w:bidi="ar-JO"/>
        </w:rPr>
        <w:t>Professional School counseling</w:t>
      </w:r>
      <w:r>
        <w:rPr>
          <w:rFonts w:ascii="Simplified Arabic" w:hAnsi="Simplified Arabic" w:cs="Simplified Arabic"/>
          <w:sz w:val="28"/>
          <w:szCs w:val="28"/>
          <w:lang w:bidi="ar-JO"/>
        </w:rPr>
        <w:t>. Vol. 6, 70-75.</w:t>
      </w:r>
    </w:p>
    <w:p w:rsidR="00647F55" w:rsidRPr="00767158" w:rsidRDefault="002C201B" w:rsidP="00111ACE">
      <w:pPr>
        <w:numPr>
          <w:ilvl w:val="0"/>
          <w:numId w:val="1"/>
        </w:numPr>
        <w:ind w:right="0"/>
        <w:rPr>
          <w:rFonts w:ascii="Simplified Arabic" w:hAnsi="Simplified Arabic" w:cs="Simplified Arabic"/>
          <w:sz w:val="28"/>
          <w:szCs w:val="28"/>
          <w:rtl/>
          <w:lang w:bidi="ar-JO"/>
        </w:rPr>
      </w:pPr>
      <w:proofErr w:type="spellStart"/>
      <w:r>
        <w:rPr>
          <w:rFonts w:ascii="Simplified Arabic" w:hAnsi="Simplified Arabic" w:cs="Simplified Arabic"/>
          <w:sz w:val="28"/>
          <w:szCs w:val="28"/>
          <w:lang w:bidi="ar-JO"/>
        </w:rPr>
        <w:t>Nicolosi</w:t>
      </w:r>
      <w:proofErr w:type="spellEnd"/>
      <w:r>
        <w:rPr>
          <w:rFonts w:ascii="Simplified Arabic" w:hAnsi="Simplified Arabic" w:cs="Simplified Arabic"/>
          <w:sz w:val="28"/>
          <w:szCs w:val="28"/>
          <w:lang w:bidi="ar-JO"/>
        </w:rPr>
        <w:t xml:space="preserve">, L. </w:t>
      </w:r>
      <w:proofErr w:type="spellStart"/>
      <w:r>
        <w:rPr>
          <w:rFonts w:ascii="Simplified Arabic" w:hAnsi="Simplified Arabic" w:cs="Simplified Arabic"/>
          <w:sz w:val="28"/>
          <w:szCs w:val="28"/>
          <w:lang w:bidi="ar-JO"/>
        </w:rPr>
        <w:t>Harrman</w:t>
      </w:r>
      <w:proofErr w:type="spellEnd"/>
      <w:r>
        <w:rPr>
          <w:rFonts w:ascii="Simplified Arabic" w:hAnsi="Simplified Arabic" w:cs="Simplified Arabic"/>
          <w:sz w:val="28"/>
          <w:szCs w:val="28"/>
          <w:lang w:bidi="ar-JO"/>
        </w:rPr>
        <w:t xml:space="preserve">, E. and </w:t>
      </w:r>
      <w:proofErr w:type="spellStart"/>
      <w:r>
        <w:rPr>
          <w:rFonts w:ascii="Simplified Arabic" w:hAnsi="Simplified Arabic" w:cs="Simplified Arabic"/>
          <w:sz w:val="28"/>
          <w:szCs w:val="28"/>
          <w:lang w:bidi="ar-JO"/>
        </w:rPr>
        <w:t>Kreshsck</w:t>
      </w:r>
      <w:proofErr w:type="spellEnd"/>
      <w:r>
        <w:rPr>
          <w:rFonts w:ascii="Simplified Arabic" w:hAnsi="Simplified Arabic" w:cs="Simplified Arabic"/>
          <w:sz w:val="28"/>
          <w:szCs w:val="28"/>
          <w:lang w:bidi="ar-JO"/>
        </w:rPr>
        <w:t xml:space="preserve">, I. (2004). </w:t>
      </w:r>
      <w:r w:rsidRPr="004205A3">
        <w:rPr>
          <w:rFonts w:ascii="Simplified Arabic" w:hAnsi="Simplified Arabic" w:cs="Simplified Arabic"/>
          <w:b/>
          <w:bCs/>
          <w:sz w:val="28"/>
          <w:szCs w:val="28"/>
          <w:lang w:bidi="ar-JO"/>
        </w:rPr>
        <w:t>Terminology of Communication Disorder</w:t>
      </w:r>
      <w:r>
        <w:rPr>
          <w:rFonts w:ascii="Simplified Arabic" w:hAnsi="Simplified Arabic" w:cs="Simplified Arabic"/>
          <w:sz w:val="28"/>
          <w:szCs w:val="28"/>
          <w:lang w:bidi="ar-JO"/>
        </w:rPr>
        <w:t xml:space="preserve">. New </w:t>
      </w:r>
      <w:proofErr w:type="spellStart"/>
      <w:r>
        <w:rPr>
          <w:rFonts w:ascii="Simplified Arabic" w:hAnsi="Simplified Arabic" w:cs="Simplified Arabic"/>
          <w:sz w:val="28"/>
          <w:szCs w:val="28"/>
          <w:lang w:bidi="ar-JO"/>
        </w:rPr>
        <w:t>Yourk</w:t>
      </w:r>
      <w:proofErr w:type="spellEnd"/>
      <w:r>
        <w:rPr>
          <w:rFonts w:ascii="Simplified Arabic" w:hAnsi="Simplified Arabic" w:cs="Simplified Arabic"/>
          <w:sz w:val="28"/>
          <w:szCs w:val="28"/>
          <w:lang w:bidi="ar-JO"/>
        </w:rPr>
        <w:t xml:space="preserve">: Lippincott Williams and </w:t>
      </w:r>
      <w:proofErr w:type="spellStart"/>
      <w:r>
        <w:rPr>
          <w:rFonts w:ascii="Simplified Arabic" w:hAnsi="Simplified Arabic" w:cs="Simplified Arabic"/>
          <w:sz w:val="28"/>
          <w:szCs w:val="28"/>
          <w:lang w:bidi="ar-JO"/>
        </w:rPr>
        <w:t>wilkns</w:t>
      </w:r>
      <w:proofErr w:type="spellEnd"/>
      <w:r>
        <w:rPr>
          <w:rFonts w:ascii="Simplified Arabic" w:hAnsi="Simplified Arabic" w:cs="Simplified Arabic"/>
          <w:sz w:val="28"/>
          <w:szCs w:val="28"/>
          <w:lang w:bidi="ar-JO"/>
        </w:rPr>
        <w:t xml:space="preserve"> Co.</w:t>
      </w:r>
      <w:r w:rsidR="00647F55" w:rsidRPr="00767158">
        <w:rPr>
          <w:rFonts w:ascii="Simplified Arabic" w:hAnsi="Simplified Arabic" w:cs="Simplified Arabic"/>
          <w:sz w:val="28"/>
          <w:szCs w:val="28"/>
          <w:lang w:bidi="ar-JO"/>
        </w:rPr>
        <w:t xml:space="preserve"> </w:t>
      </w:r>
    </w:p>
    <w:p w:rsidR="00647F55" w:rsidRPr="007756FA" w:rsidRDefault="007756FA" w:rsidP="00111ACE">
      <w:pPr>
        <w:pStyle w:val="ListParagraph"/>
        <w:numPr>
          <w:ilvl w:val="0"/>
          <w:numId w:val="1"/>
        </w:numPr>
        <w:ind w:right="0"/>
        <w:rPr>
          <w:rFonts w:ascii="Simplified Arabic" w:hAnsi="Simplified Arabic" w:cs="Simplified Arabic"/>
          <w:sz w:val="28"/>
          <w:szCs w:val="28"/>
          <w:rtl/>
          <w:lang w:bidi="ar-JO"/>
        </w:rPr>
      </w:pPr>
      <w:r w:rsidRPr="007756FA">
        <w:rPr>
          <w:rFonts w:ascii="Simplified Arabic" w:hAnsi="Simplified Arabic" w:cs="Simplified Arabic"/>
          <w:sz w:val="28"/>
          <w:szCs w:val="28"/>
          <w:lang w:bidi="ar-JO"/>
        </w:rPr>
        <w:t>L</w:t>
      </w:r>
      <w:r w:rsidR="00647F55" w:rsidRPr="007756FA">
        <w:rPr>
          <w:rFonts w:ascii="Simplified Arabic" w:hAnsi="Simplified Arabic" w:cs="Simplified Arabic"/>
          <w:sz w:val="28"/>
          <w:szCs w:val="28"/>
          <w:lang w:bidi="ar-JO"/>
        </w:rPr>
        <w:t xml:space="preserve">erner. J. (2000). </w:t>
      </w:r>
      <w:r w:rsidR="00647F55" w:rsidRPr="007756FA">
        <w:rPr>
          <w:rFonts w:ascii="Simplified Arabic" w:hAnsi="Simplified Arabic" w:cs="Simplified Arabic"/>
          <w:b/>
          <w:bCs/>
          <w:sz w:val="28"/>
          <w:szCs w:val="28"/>
          <w:lang w:bidi="ar-JO"/>
        </w:rPr>
        <w:t>Learning disabilities</w:t>
      </w:r>
      <w:r w:rsidR="00647F55" w:rsidRPr="007756FA">
        <w:rPr>
          <w:rFonts w:ascii="Simplified Arabic" w:hAnsi="Simplified Arabic" w:cs="Simplified Arabic"/>
          <w:sz w:val="28"/>
          <w:szCs w:val="28"/>
          <w:lang w:bidi="ar-JO"/>
        </w:rPr>
        <w:t xml:space="preserve">, Houghton Mifflin company, Boston.  </w:t>
      </w:r>
    </w:p>
    <w:p w:rsidR="007756FA" w:rsidRPr="00742B5A" w:rsidRDefault="007756FA" w:rsidP="00111ACE">
      <w:pPr>
        <w:numPr>
          <w:ilvl w:val="0"/>
          <w:numId w:val="1"/>
        </w:numPr>
        <w:ind w:right="0"/>
        <w:rPr>
          <w:rFonts w:ascii="Simplified Arabic" w:hAnsi="Simplified Arabic" w:cs="Simplified Arabic"/>
          <w:sz w:val="28"/>
          <w:szCs w:val="28"/>
          <w:lang w:bidi="ar-JO"/>
        </w:rPr>
      </w:pPr>
      <w:proofErr w:type="spellStart"/>
      <w:r>
        <w:rPr>
          <w:rFonts w:ascii="Simplified Arabic" w:hAnsi="Simplified Arabic" w:cs="Simplified Arabic"/>
          <w:sz w:val="28"/>
          <w:szCs w:val="28"/>
          <w:lang w:bidi="ar-JO"/>
        </w:rPr>
        <w:t>Mc</w:t>
      </w:r>
      <w:r w:rsidRPr="00742B5A">
        <w:rPr>
          <w:rFonts w:ascii="Simplified Arabic" w:hAnsi="Simplified Arabic" w:cs="Simplified Arabic"/>
          <w:sz w:val="28"/>
          <w:szCs w:val="28"/>
          <w:lang w:bidi="ar-JO"/>
        </w:rPr>
        <w:t>millan</w:t>
      </w:r>
      <w:proofErr w:type="spellEnd"/>
      <w:r w:rsidRPr="00742B5A">
        <w:rPr>
          <w:rFonts w:ascii="Simplified Arabic" w:hAnsi="Simplified Arabic" w:cs="Simplified Arabic"/>
          <w:sz w:val="28"/>
          <w:szCs w:val="28"/>
          <w:lang w:bidi="ar-JO"/>
        </w:rPr>
        <w:t>&amp; Schumacher. Sally</w:t>
      </w:r>
      <w:proofErr w:type="gramStart"/>
      <w:r w:rsidRPr="00742B5A">
        <w:rPr>
          <w:rFonts w:ascii="Simplified Arabic" w:hAnsi="Simplified Arabic" w:cs="Simplified Arabic"/>
          <w:sz w:val="28"/>
          <w:szCs w:val="28"/>
          <w:lang w:bidi="ar-JO"/>
        </w:rPr>
        <w:t>,(</w:t>
      </w:r>
      <w:proofErr w:type="gramEnd"/>
      <w:r w:rsidRPr="00742B5A">
        <w:rPr>
          <w:rFonts w:ascii="Simplified Arabic" w:hAnsi="Simplified Arabic" w:cs="Simplified Arabic"/>
          <w:sz w:val="28"/>
          <w:szCs w:val="28"/>
          <w:lang w:bidi="ar-JO"/>
        </w:rPr>
        <w:t xml:space="preserve">2001). </w:t>
      </w:r>
      <w:r w:rsidRPr="004E6903">
        <w:rPr>
          <w:rFonts w:ascii="Simplified Arabic" w:hAnsi="Simplified Arabic" w:cs="Simplified Arabic"/>
          <w:b/>
          <w:bCs/>
          <w:sz w:val="28"/>
          <w:szCs w:val="28"/>
          <w:lang w:bidi="ar-JO"/>
        </w:rPr>
        <w:t>Research in education, conceptual introduction</w:t>
      </w:r>
      <w:r w:rsidRPr="00742B5A">
        <w:rPr>
          <w:rFonts w:ascii="Simplified Arabic" w:hAnsi="Simplified Arabic" w:cs="Simplified Arabic"/>
          <w:sz w:val="28"/>
          <w:szCs w:val="28"/>
          <w:lang w:bidi="ar-JO"/>
        </w:rPr>
        <w:t xml:space="preserve">, Longman. </w:t>
      </w:r>
      <w:proofErr w:type="spellStart"/>
      <w:r w:rsidRPr="00742B5A">
        <w:rPr>
          <w:rFonts w:ascii="Simplified Arabic" w:hAnsi="Simplified Arabic" w:cs="Simplified Arabic"/>
          <w:sz w:val="28"/>
          <w:szCs w:val="28"/>
          <w:lang w:bidi="ar-JO"/>
        </w:rPr>
        <w:t>Sanfrancisco</w:t>
      </w:r>
      <w:proofErr w:type="spellEnd"/>
      <w:r w:rsidRPr="00742B5A">
        <w:rPr>
          <w:rFonts w:ascii="Simplified Arabic" w:hAnsi="Simplified Arabic" w:cs="Simplified Arabic"/>
          <w:sz w:val="28"/>
          <w:szCs w:val="28"/>
          <w:lang w:bidi="ar-JO"/>
        </w:rPr>
        <w:t xml:space="preserve">. </w:t>
      </w:r>
    </w:p>
    <w:p w:rsidR="00BC6071" w:rsidRPr="00AC57C3" w:rsidRDefault="00FA7D82" w:rsidP="00AC57C3">
      <w:pPr>
        <w:pStyle w:val="ListParagraph"/>
        <w:numPr>
          <w:ilvl w:val="0"/>
          <w:numId w:val="1"/>
        </w:numPr>
        <w:bidi/>
        <w:ind w:right="0"/>
        <w:jc w:val="left"/>
        <w:rPr>
          <w:rFonts w:ascii="Simplified Arabic" w:hAnsi="Simplified Arabic" w:cs="Simplified Arabic"/>
          <w:b/>
          <w:bCs/>
          <w:sz w:val="28"/>
          <w:szCs w:val="28"/>
          <w:u w:val="single"/>
        </w:rPr>
      </w:pPr>
      <w:r w:rsidRPr="00FA7D82">
        <w:rPr>
          <w:rFonts w:ascii="Simplified Arabic" w:hAnsi="Simplified Arabic" w:cs="Simplified Arabic"/>
          <w:b/>
          <w:bCs/>
          <w:sz w:val="28"/>
          <w:szCs w:val="28"/>
          <w:u w:val="single"/>
          <w:rtl/>
        </w:rPr>
        <w:t xml:space="preserve">علامة النجاح </w:t>
      </w:r>
      <w:r w:rsidRPr="00FA7D82">
        <w:rPr>
          <w:rFonts w:ascii="Simplified Arabic" w:hAnsi="Simplified Arabic" w:cs="Simplified Arabic" w:hint="cs"/>
          <w:b/>
          <w:bCs/>
          <w:sz w:val="28"/>
          <w:szCs w:val="28"/>
          <w:u w:val="single"/>
          <w:rtl/>
        </w:rPr>
        <w:t>(70)</w:t>
      </w:r>
    </w:p>
    <w:p w:rsidR="000C5915" w:rsidRDefault="000C5915" w:rsidP="000C5915">
      <w:pPr>
        <w:bidi/>
        <w:ind w:right="0"/>
        <w:jc w:val="right"/>
        <w:rPr>
          <w:rFonts w:ascii="Simplified Arabic" w:hAnsi="Simplified Arabic" w:cs="Simplified Arabic"/>
          <w:b/>
          <w:bCs/>
          <w:sz w:val="28"/>
          <w:szCs w:val="28"/>
        </w:rPr>
      </w:pPr>
    </w:p>
    <w:sectPr w:rsidR="000C5915" w:rsidSect="00585E21">
      <w:pgSz w:w="12240" w:h="15840"/>
      <w:pgMar w:top="1440" w:right="1183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0AFF" w:usb1="00007843" w:usb2="00000001" w:usb3="00000000" w:csb0="000001B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436A18"/>
    <w:multiLevelType w:val="hybridMultilevel"/>
    <w:tmpl w:val="C2C80F70"/>
    <w:lvl w:ilvl="0" w:tplc="8B5E0BEE">
      <w:numFmt w:val="bullet"/>
      <w:lvlText w:val="-"/>
      <w:lvlJc w:val="left"/>
      <w:pPr>
        <w:ind w:left="810" w:hanging="360"/>
      </w:pPr>
      <w:rPr>
        <w:rFonts w:ascii="Simplified Arabic" w:eastAsia="Calibri" w:hAnsi="Simplified Arabic" w:cs="Simplified Arabic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1">
    <w:nsid w:val="22DC060A"/>
    <w:multiLevelType w:val="hybridMultilevel"/>
    <w:tmpl w:val="86C0E732"/>
    <w:lvl w:ilvl="0" w:tplc="0409000F">
      <w:start w:val="1"/>
      <w:numFmt w:val="decimal"/>
      <w:lvlText w:val="%1."/>
      <w:lvlJc w:val="left"/>
      <w:pPr>
        <w:ind w:left="502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CDD1BFC"/>
    <w:multiLevelType w:val="hybridMultilevel"/>
    <w:tmpl w:val="044E9F04"/>
    <w:lvl w:ilvl="0" w:tplc="C9FC3E5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Simplified Arabic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46B850BE"/>
    <w:multiLevelType w:val="hybridMultilevel"/>
    <w:tmpl w:val="6D2215B8"/>
    <w:lvl w:ilvl="0" w:tplc="BAC224F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5BB56B3A"/>
    <w:multiLevelType w:val="hybridMultilevel"/>
    <w:tmpl w:val="AD30A394"/>
    <w:lvl w:ilvl="0" w:tplc="1ACA3E52">
      <w:numFmt w:val="bullet"/>
      <w:lvlText w:val="-"/>
      <w:lvlJc w:val="left"/>
      <w:pPr>
        <w:ind w:left="720" w:hanging="360"/>
      </w:pPr>
      <w:rPr>
        <w:rFonts w:ascii="Simplified Arabic" w:eastAsia="Calibri" w:hAnsi="Simplified Arabic" w:cs="Simplified Arabic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CB84A78"/>
    <w:multiLevelType w:val="hybridMultilevel"/>
    <w:tmpl w:val="F5E858F8"/>
    <w:lvl w:ilvl="0" w:tplc="8B5E0BEE">
      <w:numFmt w:val="bullet"/>
      <w:lvlText w:val="-"/>
      <w:lvlJc w:val="left"/>
      <w:pPr>
        <w:ind w:left="720" w:hanging="360"/>
      </w:pPr>
      <w:rPr>
        <w:rFonts w:ascii="Simplified Arabic" w:eastAsia="Calibri" w:hAnsi="Simplified Arabic" w:cs="Simplified Arabi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6AB7E03"/>
    <w:multiLevelType w:val="hybridMultilevel"/>
    <w:tmpl w:val="01FCA186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7">
    <w:nsid w:val="6D4E278C"/>
    <w:multiLevelType w:val="hybridMultilevel"/>
    <w:tmpl w:val="9E4C34C4"/>
    <w:lvl w:ilvl="0" w:tplc="F8D476CA">
      <w:start w:val="1"/>
      <w:numFmt w:val="bullet"/>
      <w:lvlText w:val="-"/>
      <w:lvlJc w:val="left"/>
      <w:pPr>
        <w:ind w:left="416" w:hanging="360"/>
      </w:pPr>
      <w:rPr>
        <w:rFonts w:ascii="Simplified Arabic" w:eastAsia="Calibri" w:hAnsi="Simplified Arabic" w:cs="Simplified Arabic" w:hint="default"/>
      </w:rPr>
    </w:lvl>
    <w:lvl w:ilvl="1" w:tplc="04090003" w:tentative="1">
      <w:start w:val="1"/>
      <w:numFmt w:val="bullet"/>
      <w:lvlText w:val="o"/>
      <w:lvlJc w:val="left"/>
      <w:pPr>
        <w:ind w:left="113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5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7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9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1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3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5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76" w:hanging="360"/>
      </w:pPr>
      <w:rPr>
        <w:rFonts w:ascii="Wingdings" w:hAnsi="Wingdings" w:hint="default"/>
      </w:rPr>
    </w:lvl>
  </w:abstractNum>
  <w:abstractNum w:abstractNumId="8">
    <w:nsid w:val="7BC467C5"/>
    <w:multiLevelType w:val="hybridMultilevel"/>
    <w:tmpl w:val="5DFCF7C4"/>
    <w:lvl w:ilvl="0" w:tplc="8B5E0BEE">
      <w:numFmt w:val="bullet"/>
      <w:lvlText w:val="-"/>
      <w:lvlJc w:val="left"/>
      <w:pPr>
        <w:ind w:left="1222" w:hanging="360"/>
      </w:pPr>
      <w:rPr>
        <w:rFonts w:ascii="Simplified Arabic" w:eastAsia="Calibri" w:hAnsi="Simplified Arabic" w:cs="Simplified Arabic" w:hint="default"/>
      </w:rPr>
    </w:lvl>
    <w:lvl w:ilvl="1" w:tplc="0409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7"/>
  </w:num>
  <w:num w:numId="3">
    <w:abstractNumId w:val="3"/>
  </w:num>
  <w:num w:numId="4">
    <w:abstractNumId w:val="2"/>
  </w:num>
  <w:num w:numId="5">
    <w:abstractNumId w:val="1"/>
  </w:num>
  <w:num w:numId="6">
    <w:abstractNumId w:val="6"/>
  </w:num>
  <w:num w:numId="7">
    <w:abstractNumId w:val="0"/>
  </w:num>
  <w:num w:numId="8">
    <w:abstractNumId w:val="8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7F55"/>
    <w:rsid w:val="00020854"/>
    <w:rsid w:val="00030F3C"/>
    <w:rsid w:val="00034E29"/>
    <w:rsid w:val="00036EAA"/>
    <w:rsid w:val="00092981"/>
    <w:rsid w:val="000B2BEE"/>
    <w:rsid w:val="000C5915"/>
    <w:rsid w:val="000F422F"/>
    <w:rsid w:val="00111ACE"/>
    <w:rsid w:val="00122FFA"/>
    <w:rsid w:val="00124F32"/>
    <w:rsid w:val="001C61C0"/>
    <w:rsid w:val="001F28B0"/>
    <w:rsid w:val="0020708F"/>
    <w:rsid w:val="00207736"/>
    <w:rsid w:val="00262E61"/>
    <w:rsid w:val="0027227C"/>
    <w:rsid w:val="00285CAF"/>
    <w:rsid w:val="002A46BE"/>
    <w:rsid w:val="002C201B"/>
    <w:rsid w:val="002F2AA9"/>
    <w:rsid w:val="002F7859"/>
    <w:rsid w:val="00350153"/>
    <w:rsid w:val="00360C5C"/>
    <w:rsid w:val="00367BB0"/>
    <w:rsid w:val="0037270A"/>
    <w:rsid w:val="0038179E"/>
    <w:rsid w:val="00394068"/>
    <w:rsid w:val="003A75ED"/>
    <w:rsid w:val="004205A3"/>
    <w:rsid w:val="00442BF1"/>
    <w:rsid w:val="0044589E"/>
    <w:rsid w:val="00495B78"/>
    <w:rsid w:val="004A6C25"/>
    <w:rsid w:val="004B0DEC"/>
    <w:rsid w:val="004C6B56"/>
    <w:rsid w:val="004D0B13"/>
    <w:rsid w:val="004E2FFD"/>
    <w:rsid w:val="0053182C"/>
    <w:rsid w:val="00571416"/>
    <w:rsid w:val="00585A26"/>
    <w:rsid w:val="00585E21"/>
    <w:rsid w:val="005C4BA5"/>
    <w:rsid w:val="006264F1"/>
    <w:rsid w:val="00647F55"/>
    <w:rsid w:val="006743BA"/>
    <w:rsid w:val="006E7509"/>
    <w:rsid w:val="006F43A0"/>
    <w:rsid w:val="007353F5"/>
    <w:rsid w:val="007476A5"/>
    <w:rsid w:val="00767158"/>
    <w:rsid w:val="007756FA"/>
    <w:rsid w:val="007B1115"/>
    <w:rsid w:val="007B5CDD"/>
    <w:rsid w:val="007C5A6A"/>
    <w:rsid w:val="007E18E0"/>
    <w:rsid w:val="007F10D8"/>
    <w:rsid w:val="007F1A80"/>
    <w:rsid w:val="0085146F"/>
    <w:rsid w:val="00890749"/>
    <w:rsid w:val="008B4C1C"/>
    <w:rsid w:val="009153B2"/>
    <w:rsid w:val="009659FB"/>
    <w:rsid w:val="0098611A"/>
    <w:rsid w:val="009A61AC"/>
    <w:rsid w:val="009B173A"/>
    <w:rsid w:val="009C5AFB"/>
    <w:rsid w:val="009F0979"/>
    <w:rsid w:val="00A20FB8"/>
    <w:rsid w:val="00A22F21"/>
    <w:rsid w:val="00A96A00"/>
    <w:rsid w:val="00AB375C"/>
    <w:rsid w:val="00AC57C3"/>
    <w:rsid w:val="00AC6F36"/>
    <w:rsid w:val="00AD2055"/>
    <w:rsid w:val="00AD79D8"/>
    <w:rsid w:val="00AE1FEF"/>
    <w:rsid w:val="00AF4291"/>
    <w:rsid w:val="00AF7F0A"/>
    <w:rsid w:val="00B218B6"/>
    <w:rsid w:val="00B253A2"/>
    <w:rsid w:val="00B500B6"/>
    <w:rsid w:val="00B72E74"/>
    <w:rsid w:val="00BC6071"/>
    <w:rsid w:val="00BE3318"/>
    <w:rsid w:val="00BF6771"/>
    <w:rsid w:val="00C06CF0"/>
    <w:rsid w:val="00C76673"/>
    <w:rsid w:val="00C76C90"/>
    <w:rsid w:val="00CD106B"/>
    <w:rsid w:val="00CE5101"/>
    <w:rsid w:val="00CF42AA"/>
    <w:rsid w:val="00D60098"/>
    <w:rsid w:val="00D600F9"/>
    <w:rsid w:val="00DC2505"/>
    <w:rsid w:val="00DE1E4B"/>
    <w:rsid w:val="00DF4C24"/>
    <w:rsid w:val="00E142C6"/>
    <w:rsid w:val="00E16F88"/>
    <w:rsid w:val="00E3208C"/>
    <w:rsid w:val="00E50F1C"/>
    <w:rsid w:val="00E845AB"/>
    <w:rsid w:val="00E86BE6"/>
    <w:rsid w:val="00EB4E29"/>
    <w:rsid w:val="00EE4C43"/>
    <w:rsid w:val="00F60F72"/>
    <w:rsid w:val="00F86525"/>
    <w:rsid w:val="00FA5DBB"/>
    <w:rsid w:val="00FA7D82"/>
    <w:rsid w:val="00FD303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47F55"/>
    <w:pPr>
      <w:spacing w:after="0" w:line="240" w:lineRule="auto"/>
      <w:ind w:right="547"/>
      <w:jc w:val="both"/>
    </w:pPr>
    <w:rPr>
      <w:rFonts w:ascii="Calibri" w:eastAsia="Calibri" w:hAnsi="Calibri" w:cs="Ari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FD303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47F5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7F55"/>
    <w:rPr>
      <w:rFonts w:ascii="Tahoma" w:eastAsia="Calibri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7756FA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FD303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47F55"/>
    <w:pPr>
      <w:spacing w:after="0" w:line="240" w:lineRule="auto"/>
      <w:ind w:right="547"/>
      <w:jc w:val="both"/>
    </w:pPr>
    <w:rPr>
      <w:rFonts w:ascii="Calibri" w:eastAsia="Calibri" w:hAnsi="Calibri" w:cs="Ari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FD303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47F5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7F55"/>
    <w:rPr>
      <w:rFonts w:ascii="Tahoma" w:eastAsia="Calibri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7756FA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FD303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4614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634</Words>
  <Characters>3617</Characters>
  <Application>Microsoft Office Word</Application>
  <DocSecurity>0</DocSecurity>
  <Lines>30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>Toshiba</Company>
  <LinksUpToDate>false</LinksUpToDate>
  <CharactersWithSpaces>4243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morad</dc:creator>
  <cp:lastModifiedBy>Abdullah Msafa</cp:lastModifiedBy>
  <cp:revision>8</cp:revision>
  <cp:lastPrinted>2019-10-29T07:02:00Z</cp:lastPrinted>
  <dcterms:created xsi:type="dcterms:W3CDTF">2021-02-10T08:38:00Z</dcterms:created>
  <dcterms:modified xsi:type="dcterms:W3CDTF">2022-02-01T07:26:00Z</dcterms:modified>
</cp:coreProperties>
</file>