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A9" w:rsidRDefault="00A840A9" w:rsidP="002877D6">
      <w:pPr>
        <w:rPr>
          <w:rFonts w:ascii="Simplified Arabic" w:hAnsi="Simplified Arabic" w:cs="Simplified Arabic"/>
          <w:szCs w:val="24"/>
          <w:rtl/>
        </w:rPr>
      </w:pPr>
      <w:bookmarkStart w:id="0" w:name="_GoBack"/>
      <w:bookmarkEnd w:id="0"/>
      <w:r>
        <w:rPr>
          <w:rFonts w:hint="cs"/>
          <w:noProof/>
          <w:rtl/>
          <w:lang w:eastAsia="en-US"/>
        </w:rPr>
        <w:t>الصورة</w:t>
      </w:r>
    </w:p>
    <w:p w:rsidR="002877D6" w:rsidRPr="007A7CF4" w:rsidRDefault="002877D6" w:rsidP="002877D6">
      <w:pPr>
        <w:rPr>
          <w:rFonts w:ascii="Simplified Arabic" w:hAnsi="Simplified Arabic" w:cs="Simplified Arabic"/>
          <w:szCs w:val="24"/>
          <w:rtl/>
        </w:rPr>
      </w:pPr>
    </w:p>
    <w:tbl>
      <w:tblPr>
        <w:tblpPr w:leftFromText="180" w:rightFromText="180" w:vertAnchor="text" w:horzAnchor="margin" w:tblpXSpec="right" w:tblpY="201"/>
        <w:bidiVisual/>
        <w:tblW w:w="836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51"/>
        <w:gridCol w:w="5909"/>
      </w:tblGrid>
      <w:tr w:rsidR="00A840A9" w:rsidRPr="007A7CF4" w:rsidTr="000F6566"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rPr>
                <w:rFonts w:ascii="Cambria" w:hAnsi="Cambria" w:cs="Simplified Arabic"/>
                <w:szCs w:val="24"/>
                <w:rtl/>
              </w:rPr>
            </w:pPr>
            <w:r w:rsidRPr="007A7CF4">
              <w:rPr>
                <w:rFonts w:ascii="Cambria" w:hAnsi="Cambria" w:cs="Simplified Arabic"/>
                <w:szCs w:val="24"/>
                <w:rtl/>
              </w:rPr>
              <w:t>البيانات الشخصية</w:t>
            </w:r>
          </w:p>
        </w:tc>
        <w:tc>
          <w:tcPr>
            <w:tcW w:w="5909" w:type="dxa"/>
            <w:tcBorders>
              <w:left w:val="nil"/>
            </w:tcBorders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</w:tbl>
    <w:p w:rsidR="00A840A9" w:rsidRPr="007A7CF4" w:rsidRDefault="00A840A9" w:rsidP="00A840A9">
      <w:pPr>
        <w:rPr>
          <w:rFonts w:ascii="Calibri" w:hAnsi="Calibri" w:cs="Simplified Arabic"/>
          <w:szCs w:val="24"/>
        </w:rPr>
      </w:pPr>
    </w:p>
    <w:p w:rsidR="00A840A9" w:rsidRPr="007A7CF4" w:rsidRDefault="00A840A9" w:rsidP="00A840A9">
      <w:pPr>
        <w:rPr>
          <w:rFonts w:ascii="Calibri" w:hAnsi="Calibri" w:cs="Simplified Arabic"/>
          <w:szCs w:val="24"/>
        </w:rPr>
      </w:pPr>
    </w:p>
    <w:p w:rsidR="00A840A9" w:rsidRPr="007A7CF4" w:rsidRDefault="00A840A9" w:rsidP="00A840A9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4"/>
        <w:gridCol w:w="3677"/>
        <w:gridCol w:w="6664"/>
      </w:tblGrid>
      <w:tr w:rsidR="00A840A9" w:rsidRPr="007A7CF4" w:rsidTr="000F6566">
        <w:trPr>
          <w:trHeight w:hRule="exact" w:val="500"/>
        </w:trPr>
        <w:tc>
          <w:tcPr>
            <w:tcW w:w="234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Script MT Bold" w:hAnsi="Script MT Bold" w:cs="Simplified Arabic"/>
                <w:szCs w:val="24"/>
                <w:rtl/>
              </w:rPr>
              <w:t>الاســـــــم</w:t>
            </w:r>
          </w:p>
        </w:tc>
        <w:tc>
          <w:tcPr>
            <w:tcW w:w="666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840A9" w:rsidRPr="007A7CF4" w:rsidRDefault="00E950B1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C96E2F">
              <w:rPr>
                <w:rFonts w:ascii="Calibri" w:hAnsi="Calibri" w:cs="Simplified Arabic" w:hint="cs"/>
                <w:szCs w:val="24"/>
                <w:rtl/>
                <w:lang w:bidi="ar-JO"/>
              </w:rPr>
              <w:t>أنس محمود توفيق " العواطلي الرفاعي"</w:t>
            </w:r>
          </w:p>
        </w:tc>
      </w:tr>
      <w:tr w:rsidR="00A840A9" w:rsidRPr="007A7CF4" w:rsidTr="000F6566">
        <w:trPr>
          <w:trHeight w:hRule="exact" w:val="500"/>
        </w:trPr>
        <w:tc>
          <w:tcPr>
            <w:tcW w:w="234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تاريخ ومكان الميلاد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840A9" w:rsidRPr="007A7CF4" w:rsidRDefault="00E950B1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C96E2F">
              <w:rPr>
                <w:rFonts w:ascii="Calibri" w:hAnsi="Calibri" w:cs="Simplified Arabic" w:hint="cs"/>
                <w:szCs w:val="24"/>
                <w:rtl/>
                <w:lang w:bidi="ar-JO"/>
              </w:rPr>
              <w:t>20/ 6/ 1973م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 </w:t>
            </w:r>
            <w:r w:rsidRPr="00C96E2F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القاهرة </w:t>
            </w:r>
            <w:r w:rsidRPr="00C96E2F">
              <w:rPr>
                <w:rFonts w:ascii="Calibri" w:hAnsi="Calibri" w:cs="Simplified Arabic"/>
                <w:szCs w:val="24"/>
                <w:rtl/>
                <w:lang w:bidi="ar-JO"/>
              </w:rPr>
              <w:t>–</w:t>
            </w:r>
            <w:r w:rsidRPr="00C96E2F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مصر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  </w:t>
            </w:r>
          </w:p>
        </w:tc>
      </w:tr>
      <w:tr w:rsidR="00A840A9" w:rsidRPr="007A7CF4" w:rsidTr="000F6566">
        <w:trPr>
          <w:trHeight w:hRule="exact" w:val="500"/>
        </w:trPr>
        <w:tc>
          <w:tcPr>
            <w:tcW w:w="234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  <w:lang w:bidi="ar-JO"/>
              </w:rPr>
              <w:t>الجنسية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840A9" w:rsidRPr="007A7CF4" w:rsidRDefault="00E950B1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C96E2F">
              <w:rPr>
                <w:rFonts w:ascii="Calibri" w:hAnsi="Calibri" w:cs="Simplified Arabic" w:hint="cs"/>
                <w:szCs w:val="24"/>
                <w:rtl/>
                <w:lang w:bidi="ar-JO"/>
              </w:rPr>
              <w:t>أردني</w:t>
            </w:r>
          </w:p>
        </w:tc>
      </w:tr>
      <w:tr w:rsidR="00A840A9" w:rsidRPr="007A7CF4" w:rsidTr="000F6566">
        <w:trPr>
          <w:trHeight w:hRule="exact" w:val="500"/>
        </w:trPr>
        <w:tc>
          <w:tcPr>
            <w:tcW w:w="234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الحالة الاجتماعية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/ عدد الأولاد إن وجد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840A9" w:rsidRPr="007A7CF4" w:rsidRDefault="00E950B1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متزوج / 5 </w:t>
            </w:r>
            <w:r w:rsidR="00C96E2F">
              <w:rPr>
                <w:rFonts w:ascii="Calibri" w:hAnsi="Calibri" w:cs="Simplified Arabic" w:hint="cs"/>
                <w:szCs w:val="24"/>
                <w:rtl/>
                <w:lang w:bidi="ar-JO"/>
              </w:rPr>
              <w:t>أولاد</w:t>
            </w:r>
          </w:p>
        </w:tc>
      </w:tr>
      <w:tr w:rsidR="00A840A9" w:rsidRPr="007A7CF4" w:rsidTr="000F6566">
        <w:trPr>
          <w:trHeight w:hRule="exact" w:val="500"/>
        </w:trPr>
        <w:tc>
          <w:tcPr>
            <w:tcW w:w="234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صندوق البريد والرمز البريدي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840A9" w:rsidRPr="007A7CF4" w:rsidRDefault="00E950B1" w:rsidP="000F656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ص ب 56 / 13710 </w:t>
            </w:r>
          </w:p>
        </w:tc>
      </w:tr>
      <w:tr w:rsidR="00A840A9" w:rsidRPr="007A7CF4" w:rsidTr="000F6566">
        <w:trPr>
          <w:trHeight w:hRule="exact" w:val="500"/>
        </w:trPr>
        <w:tc>
          <w:tcPr>
            <w:tcW w:w="234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الجوال 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840A9" w:rsidRPr="007A7CF4" w:rsidRDefault="00E950B1" w:rsidP="000F656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00962785078173</w:t>
            </w:r>
          </w:p>
        </w:tc>
      </w:tr>
    </w:tbl>
    <w:p w:rsidR="00A840A9" w:rsidRPr="007A7CF4" w:rsidRDefault="00A840A9" w:rsidP="00A840A9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556"/>
        <w:gridCol w:w="2715"/>
      </w:tblGrid>
      <w:tr w:rsidR="00A840A9" w:rsidRPr="007A7CF4" w:rsidTr="000F6566"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بيانات الادارية</w:t>
            </w:r>
          </w:p>
        </w:tc>
        <w:tc>
          <w:tcPr>
            <w:tcW w:w="2715" w:type="dxa"/>
            <w:tcBorders>
              <w:left w:val="nil"/>
            </w:tcBorders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A840A9" w:rsidRPr="007A7CF4" w:rsidRDefault="00A840A9" w:rsidP="00A840A9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2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451"/>
        <w:gridCol w:w="6664"/>
      </w:tblGrid>
      <w:tr w:rsidR="00A840A9" w:rsidRPr="007A7CF4" w:rsidTr="000F6566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الكلية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840A9" w:rsidRPr="007A7CF4" w:rsidRDefault="00A4008E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C96E2F">
              <w:rPr>
                <w:rFonts w:ascii="Calibri" w:hAnsi="Calibri" w:cs="Simplified Arabic" w:hint="cs"/>
                <w:szCs w:val="24"/>
                <w:rtl/>
              </w:rPr>
              <w:t>كلية الشيخ نوح القضاة للشريعة والقانون</w:t>
            </w:r>
          </w:p>
        </w:tc>
      </w:tr>
      <w:tr w:rsidR="00A840A9" w:rsidRPr="007A7CF4" w:rsidTr="000F6566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القسم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840A9" w:rsidRPr="007A7CF4" w:rsidRDefault="00A4008E" w:rsidP="000F656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و أصوله</w:t>
            </w:r>
          </w:p>
        </w:tc>
      </w:tr>
      <w:tr w:rsidR="00A840A9" w:rsidRPr="007A7CF4" w:rsidTr="000F6566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تاريخ التعيين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840A9" w:rsidRPr="007A7CF4" w:rsidRDefault="00C96E2F" w:rsidP="000F6566">
            <w:pPr>
              <w:rPr>
                <w:rFonts w:ascii="Calibri" w:hAnsi="Calibri" w:cs="Simplified Arabic"/>
                <w:szCs w:val="24"/>
                <w:rtl/>
              </w:rPr>
            </w:pPr>
            <w:r w:rsidRPr="00C96E2F">
              <w:rPr>
                <w:rFonts w:ascii="Calibri" w:hAnsi="Calibri" w:cs="Simplified Arabic" w:hint="cs"/>
                <w:szCs w:val="24"/>
                <w:rtl/>
              </w:rPr>
              <w:t>14/2 /2010م</w:t>
            </w:r>
          </w:p>
        </w:tc>
      </w:tr>
      <w:tr w:rsidR="00A840A9" w:rsidRPr="007A7CF4" w:rsidTr="000F6566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val="en-GB"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الرقم الوظيفي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840A9" w:rsidRPr="007A7CF4" w:rsidRDefault="00A4008E" w:rsidP="000F656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10103</w:t>
            </w:r>
          </w:p>
        </w:tc>
      </w:tr>
      <w:tr w:rsidR="00A840A9" w:rsidRPr="007A7CF4" w:rsidTr="000F6566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البريد الإلكتروني (الرسمي)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840A9" w:rsidRPr="007A7CF4" w:rsidRDefault="00ED55F9" w:rsidP="000F6566">
            <w:pPr>
              <w:rPr>
                <w:rFonts w:ascii="Calibri" w:hAnsi="Calibri" w:cs="Simplified Arabic"/>
                <w:szCs w:val="24"/>
              </w:rPr>
            </w:pPr>
            <w:hyperlink r:id="rId8" w:history="1">
              <w:r w:rsidR="00A4008E" w:rsidRPr="00B55A04">
                <w:rPr>
                  <w:rStyle w:val="Hyperlink"/>
                  <w:sz w:val="28"/>
                  <w:szCs w:val="28"/>
                  <w:lang w:bidi="ar-JO"/>
                </w:rPr>
                <w:t>dr_anasal_awatli@ymail.com</w:t>
              </w:r>
            </w:hyperlink>
          </w:p>
        </w:tc>
      </w:tr>
    </w:tbl>
    <w:p w:rsidR="00A840A9" w:rsidRPr="007A7CF4" w:rsidRDefault="00A840A9" w:rsidP="00A840A9">
      <w:pPr>
        <w:rPr>
          <w:rFonts w:ascii="Calibri" w:hAnsi="Calibri" w:cs="Simplified Arabic"/>
          <w:szCs w:val="24"/>
          <w:rtl/>
        </w:rPr>
      </w:pPr>
    </w:p>
    <w:p w:rsidR="00A840A9" w:rsidRPr="007A7CF4" w:rsidRDefault="00A840A9" w:rsidP="00A840A9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989"/>
        <w:gridCol w:w="3282"/>
        <w:gridCol w:w="2175"/>
        <w:gridCol w:w="1756"/>
      </w:tblGrid>
      <w:tr w:rsidR="00A840A9" w:rsidRPr="007A7CF4" w:rsidTr="000F6566"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اللغات </w:t>
            </w:r>
          </w:p>
        </w:tc>
        <w:tc>
          <w:tcPr>
            <w:tcW w:w="3282" w:type="dxa"/>
            <w:tcBorders>
              <w:left w:val="nil"/>
            </w:tcBorders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A840A9" w:rsidRPr="007A7CF4" w:rsidRDefault="00A840A9" w:rsidP="00A840A9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3488"/>
        <w:gridCol w:w="6804"/>
      </w:tblGrid>
      <w:tr w:rsidR="00A840A9" w:rsidRPr="007A7CF4" w:rsidTr="000F6566">
        <w:tc>
          <w:tcPr>
            <w:tcW w:w="283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اللغة </w:t>
            </w:r>
          </w:p>
        </w:tc>
        <w:tc>
          <w:tcPr>
            <w:tcW w:w="680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درجة الاتقان (استماع، كتابة، قراءة، محادثة) </w:t>
            </w:r>
          </w:p>
        </w:tc>
      </w:tr>
      <w:tr w:rsidR="00A840A9" w:rsidRPr="007A7CF4" w:rsidTr="000F6566">
        <w:tc>
          <w:tcPr>
            <w:tcW w:w="283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اللغة العربية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A9" w:rsidRPr="007A7CF4" w:rsidRDefault="00C23F0C" w:rsidP="00C23F0C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ممتاز </w:t>
            </w:r>
          </w:p>
        </w:tc>
      </w:tr>
      <w:tr w:rsidR="00A840A9" w:rsidRPr="007A7CF4" w:rsidTr="000F6566">
        <w:tc>
          <w:tcPr>
            <w:tcW w:w="283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اللغة الانجليزية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A9" w:rsidRPr="007A7CF4" w:rsidRDefault="00C23F0C" w:rsidP="000F6566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جيد</w:t>
            </w:r>
          </w:p>
        </w:tc>
      </w:tr>
    </w:tbl>
    <w:p w:rsidR="00A840A9" w:rsidRPr="007A7CF4" w:rsidRDefault="00A840A9" w:rsidP="00A840A9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2145"/>
        <w:gridCol w:w="2126"/>
        <w:gridCol w:w="2175"/>
        <w:gridCol w:w="1756"/>
      </w:tblGrid>
      <w:tr w:rsidR="00A840A9" w:rsidRPr="007A7CF4" w:rsidTr="000F6566"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lastRenderedPageBreak/>
              <w:t>المؤهلات الدراسية</w:t>
            </w:r>
          </w:p>
        </w:tc>
        <w:tc>
          <w:tcPr>
            <w:tcW w:w="2126" w:type="dxa"/>
            <w:tcBorders>
              <w:left w:val="nil"/>
            </w:tcBorders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A840A9" w:rsidRPr="007A7CF4" w:rsidRDefault="00A840A9" w:rsidP="00A840A9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1985"/>
        <w:gridCol w:w="2516"/>
        <w:gridCol w:w="3948"/>
        <w:gridCol w:w="1843"/>
      </w:tblGrid>
      <w:tr w:rsidR="00A840A9" w:rsidRPr="007A7CF4" w:rsidTr="000F6566">
        <w:tc>
          <w:tcPr>
            <w:tcW w:w="283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الدرجة العلمية</w:t>
            </w:r>
          </w:p>
        </w:tc>
        <w:tc>
          <w:tcPr>
            <w:tcW w:w="251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</w:t>
            </w:r>
          </w:p>
        </w:tc>
        <w:tc>
          <w:tcPr>
            <w:tcW w:w="394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لها / الدولة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A840A9" w:rsidRPr="007A7CF4" w:rsidTr="000F6566">
        <w:tc>
          <w:tcPr>
            <w:tcW w:w="283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840A9" w:rsidRPr="007A7CF4" w:rsidRDefault="00175997" w:rsidP="000F6566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الثانوية العامة</w:t>
            </w:r>
          </w:p>
        </w:tc>
        <w:tc>
          <w:tcPr>
            <w:tcW w:w="25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A9" w:rsidRPr="007A7CF4" w:rsidRDefault="00175997" w:rsidP="000F6566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الفرع </w:t>
            </w:r>
            <w:r w:rsidR="00B4129C">
              <w:rPr>
                <w:rFonts w:ascii="Calibri" w:hAnsi="Calibri" w:cs="Simplified Arabic" w:hint="cs"/>
                <w:szCs w:val="24"/>
                <w:rtl/>
                <w:lang w:bidi="ar-JO"/>
              </w:rPr>
              <w:t>الأدبي</w:t>
            </w:r>
          </w:p>
        </w:tc>
        <w:tc>
          <w:tcPr>
            <w:tcW w:w="3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A9" w:rsidRPr="007A7CF4" w:rsidRDefault="00175997" w:rsidP="000F6566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وزارة التربية و التعليم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840A9" w:rsidRPr="007A7CF4" w:rsidRDefault="00175997" w:rsidP="000F6566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1993</w:t>
            </w:r>
          </w:p>
        </w:tc>
      </w:tr>
      <w:tr w:rsidR="00A840A9" w:rsidRPr="007A7CF4" w:rsidTr="000F6566">
        <w:tc>
          <w:tcPr>
            <w:tcW w:w="283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840A9" w:rsidRPr="007A7CF4" w:rsidRDefault="00175997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B4129C">
              <w:rPr>
                <w:rFonts w:ascii="Calibri" w:hAnsi="Calibri" w:cs="Simplified Arabic" w:hint="cs"/>
                <w:szCs w:val="24"/>
                <w:rtl/>
                <w:lang w:bidi="ar-JO"/>
              </w:rPr>
              <w:t>البكالوريوس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A9" w:rsidRPr="007A7CF4" w:rsidRDefault="00175997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أصول الدين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A9" w:rsidRPr="007A7CF4" w:rsidRDefault="00175997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</w:t>
            </w:r>
            <w:r w:rsidR="00B4129C">
              <w:rPr>
                <w:rFonts w:ascii="Calibri" w:hAnsi="Calibri" w:cs="Simplified Arabic" w:hint="cs"/>
                <w:szCs w:val="24"/>
                <w:rtl/>
              </w:rPr>
              <w:t>معة البلقاء التطبيقية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840A9" w:rsidRPr="007A7CF4" w:rsidRDefault="00B4129C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2003</w:t>
            </w:r>
          </w:p>
        </w:tc>
      </w:tr>
      <w:tr w:rsidR="00A840A9" w:rsidRPr="007A7CF4" w:rsidTr="000F6566">
        <w:tc>
          <w:tcPr>
            <w:tcW w:w="283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b/>
                <w:bCs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840A9" w:rsidRPr="007A7CF4" w:rsidRDefault="00B4129C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الماجستير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A9" w:rsidRPr="00B4129C" w:rsidRDefault="00B4129C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B4129C">
              <w:rPr>
                <w:rFonts w:ascii="Calibri" w:hAnsi="Calibri" w:cs="Simplified Arabic" w:hint="cs"/>
                <w:szCs w:val="24"/>
                <w:rtl/>
              </w:rPr>
              <w:t>الفقه وأصوله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A9" w:rsidRPr="007A7CF4" w:rsidRDefault="00B4129C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البلقاء التطبيقية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840A9" w:rsidRPr="007A7CF4" w:rsidRDefault="00B4129C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2006</w:t>
            </w:r>
          </w:p>
        </w:tc>
      </w:tr>
      <w:tr w:rsidR="00A840A9" w:rsidRPr="007A7CF4" w:rsidTr="000F6566">
        <w:tc>
          <w:tcPr>
            <w:tcW w:w="283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b/>
                <w:bCs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840A9" w:rsidRDefault="00B4129C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الدكتوراة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840A9" w:rsidRDefault="00B4129C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B4129C">
              <w:rPr>
                <w:rFonts w:ascii="Calibri" w:hAnsi="Calibri" w:cs="Simplified Arabic" w:hint="cs"/>
                <w:szCs w:val="24"/>
                <w:rtl/>
              </w:rPr>
              <w:t>الفقه وأصوله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840A9" w:rsidRDefault="00B4129C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الإسلامية العالمية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840A9" w:rsidRDefault="00B4129C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2010</w:t>
            </w:r>
          </w:p>
        </w:tc>
      </w:tr>
    </w:tbl>
    <w:p w:rsidR="00A840A9" w:rsidRPr="007A7CF4" w:rsidRDefault="00A840A9" w:rsidP="00A840A9">
      <w:pPr>
        <w:rPr>
          <w:rFonts w:ascii="Calibri" w:hAnsi="Calibri" w:cs="Simplified Arabic"/>
          <w:b/>
          <w:bCs/>
          <w:szCs w:val="24"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698"/>
        <w:gridCol w:w="2573"/>
        <w:gridCol w:w="2175"/>
        <w:gridCol w:w="1756"/>
      </w:tblGrid>
      <w:tr w:rsidR="00A840A9" w:rsidRPr="007A7CF4" w:rsidTr="000F6566"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رتب الأكاديمية</w:t>
            </w:r>
          </w:p>
        </w:tc>
        <w:tc>
          <w:tcPr>
            <w:tcW w:w="2573" w:type="dxa"/>
            <w:tcBorders>
              <w:left w:val="nil"/>
            </w:tcBorders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175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A840A9" w:rsidRPr="007A7CF4" w:rsidRDefault="00A840A9" w:rsidP="00A840A9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36"/>
        <w:gridCol w:w="1975"/>
        <w:gridCol w:w="2552"/>
        <w:gridCol w:w="3969"/>
        <w:gridCol w:w="1843"/>
      </w:tblGrid>
      <w:tr w:rsidR="00A840A9" w:rsidRPr="007A7CF4" w:rsidTr="000F6566">
        <w:tc>
          <w:tcPr>
            <w:tcW w:w="236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الرتبة الأكاديمية</w:t>
            </w:r>
          </w:p>
        </w:tc>
        <w:tc>
          <w:tcPr>
            <w:tcW w:w="255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لها</w:t>
            </w:r>
          </w:p>
        </w:tc>
        <w:tc>
          <w:tcPr>
            <w:tcW w:w="396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الدولة 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التاريخ  </w:t>
            </w:r>
          </w:p>
        </w:tc>
      </w:tr>
      <w:tr w:rsidR="00A840A9" w:rsidRPr="007A7CF4" w:rsidTr="000F6566">
        <w:tc>
          <w:tcPr>
            <w:tcW w:w="236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840A9" w:rsidRPr="007A7CF4" w:rsidRDefault="00CC2482" w:rsidP="00CC248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محاضر متفرغ  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A9" w:rsidRPr="007A7CF4" w:rsidRDefault="00CC2482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الإسلامية العالمية</w:t>
            </w:r>
          </w:p>
        </w:tc>
        <w:tc>
          <w:tcPr>
            <w:tcW w:w="39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A9" w:rsidRPr="007A7CF4" w:rsidRDefault="00CC2482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الأردن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840A9" w:rsidRPr="007A7CF4" w:rsidRDefault="00CC2482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14/2 /2010م -12/11/ 2012م.</w:t>
            </w:r>
          </w:p>
        </w:tc>
      </w:tr>
      <w:tr w:rsidR="00A840A9" w:rsidRPr="007A7CF4" w:rsidTr="000F6566">
        <w:tc>
          <w:tcPr>
            <w:tcW w:w="236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840A9" w:rsidRPr="007A7CF4" w:rsidRDefault="00CC2482" w:rsidP="00CC248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أستاذ مساعد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A9" w:rsidRPr="007A7CF4" w:rsidRDefault="00CC2482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الإسلامية العالمية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0A9" w:rsidRPr="007A7CF4" w:rsidRDefault="00CC2482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الأردن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840A9" w:rsidRPr="007A7CF4" w:rsidRDefault="00CC2482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13/11/2012م </w:t>
            </w:r>
            <w:r>
              <w:rPr>
                <w:sz w:val="28"/>
                <w:szCs w:val="28"/>
                <w:rtl/>
                <w:lang w:bidi="ar-JO"/>
              </w:rPr>
              <w:t>–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1/5 / 2017م.</w:t>
            </w:r>
          </w:p>
        </w:tc>
      </w:tr>
      <w:tr w:rsidR="00A840A9" w:rsidRPr="007A7CF4" w:rsidTr="000F6566">
        <w:tc>
          <w:tcPr>
            <w:tcW w:w="236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840A9" w:rsidRPr="007A7CF4" w:rsidRDefault="00CC2482" w:rsidP="00CC248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أستاذ مشارك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840A9" w:rsidRPr="007A7CF4" w:rsidRDefault="00CC2482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الإسلامية العالمية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840A9" w:rsidRPr="007A7CF4" w:rsidRDefault="00CC2482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الأردن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840A9" w:rsidRPr="007A7CF4" w:rsidRDefault="00CC2482" w:rsidP="000F6566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2/ 5 / 2017م </w:t>
            </w:r>
            <w:r>
              <w:rPr>
                <w:sz w:val="28"/>
                <w:szCs w:val="28"/>
                <w:rtl/>
                <w:lang w:bidi="ar-JO"/>
              </w:rPr>
              <w:t>–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ولغاية الآن</w:t>
            </w:r>
          </w:p>
        </w:tc>
      </w:tr>
    </w:tbl>
    <w:p w:rsidR="00A840A9" w:rsidRPr="007A7CF4" w:rsidRDefault="00A840A9" w:rsidP="00A840A9">
      <w:pPr>
        <w:rPr>
          <w:rFonts w:ascii="Calibri" w:hAnsi="Calibri" w:cs="Simplified Arabic"/>
          <w:szCs w:val="24"/>
        </w:rPr>
      </w:pPr>
    </w:p>
    <w:p w:rsidR="00A840A9" w:rsidRPr="007A7CF4" w:rsidRDefault="00A840A9" w:rsidP="00A840A9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79"/>
        <w:gridCol w:w="5246"/>
      </w:tblGrid>
      <w:tr w:rsidR="00A840A9" w:rsidRPr="007A7CF4" w:rsidTr="000F6566"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ومجالات الاهتمام</w:t>
            </w:r>
          </w:p>
        </w:tc>
        <w:tc>
          <w:tcPr>
            <w:tcW w:w="5246" w:type="dxa"/>
            <w:tcBorders>
              <w:left w:val="nil"/>
            </w:tcBorders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A840A9" w:rsidRPr="007A7CF4" w:rsidRDefault="00A840A9" w:rsidP="00A840A9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122"/>
        <w:gridCol w:w="8165"/>
      </w:tblGrid>
      <w:tr w:rsidR="00A840A9" w:rsidRPr="007A7CF4" w:rsidTr="000F6566">
        <w:trPr>
          <w:trHeight w:hRule="exact" w:val="500"/>
        </w:trPr>
        <w:tc>
          <w:tcPr>
            <w:tcW w:w="28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العام</w:t>
            </w:r>
          </w:p>
        </w:tc>
        <w:tc>
          <w:tcPr>
            <w:tcW w:w="816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840A9" w:rsidRPr="007A7CF4" w:rsidRDefault="001B39A2" w:rsidP="000F656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وأصوله</w:t>
            </w:r>
          </w:p>
        </w:tc>
      </w:tr>
      <w:tr w:rsidR="00A840A9" w:rsidRPr="007A7CF4" w:rsidTr="000F6566">
        <w:trPr>
          <w:trHeight w:hRule="exact" w:val="500"/>
        </w:trPr>
        <w:tc>
          <w:tcPr>
            <w:tcW w:w="28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الدقيق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840A9" w:rsidRPr="007A7CF4" w:rsidRDefault="001B39A2" w:rsidP="000F656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أصول الفقه </w:t>
            </w:r>
          </w:p>
        </w:tc>
      </w:tr>
      <w:tr w:rsidR="00A840A9" w:rsidRPr="007A7CF4" w:rsidTr="000F6566">
        <w:tc>
          <w:tcPr>
            <w:tcW w:w="28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مـجالات الاهتمام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A840A9" w:rsidRPr="007A7CF4" w:rsidRDefault="001B39A2" w:rsidP="000F656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أصول الفقه، الفقه ، الفقه المقارن ، الفقه والقانون، الفقه والمسائل الطبية </w:t>
            </w:r>
          </w:p>
        </w:tc>
      </w:tr>
    </w:tbl>
    <w:p w:rsidR="00A840A9" w:rsidRPr="007A7CF4" w:rsidRDefault="00A840A9" w:rsidP="00A840A9">
      <w:pPr>
        <w:rPr>
          <w:rFonts w:ascii="Calibri" w:hAnsi="Calibri" w:cs="Simplified Arabic"/>
          <w:szCs w:val="24"/>
          <w:rtl/>
        </w:rPr>
      </w:pPr>
    </w:p>
    <w:p w:rsidR="00A840A9" w:rsidRPr="00EB3181" w:rsidRDefault="00A840A9" w:rsidP="00A840A9">
      <w:pPr>
        <w:tabs>
          <w:tab w:val="left" w:pos="1325"/>
        </w:tabs>
        <w:rPr>
          <w:rFonts w:ascii="Simplified Arabic" w:hAnsi="Simplified Arabic" w:cs="Simplified Arabic"/>
          <w:szCs w:val="24"/>
          <w:rtl/>
          <w:lang w:bidi="ar-JO"/>
        </w:rPr>
      </w:pPr>
      <w:r w:rsidRPr="007A7CF4">
        <w:rPr>
          <w:rFonts w:ascii="Calibri" w:hAnsi="Calibri" w:cs="Simplified Arabic"/>
          <w:szCs w:val="24"/>
          <w:rtl/>
        </w:rPr>
        <w:br w:type="page"/>
      </w:r>
      <w:r w:rsidRPr="00EB3181">
        <w:rPr>
          <w:rFonts w:ascii="Simplified Arabic" w:hAnsi="Simplified Arabic" w:cs="Simplified Arabic"/>
          <w:szCs w:val="24"/>
          <w:rtl/>
          <w:lang w:bidi="ar-JO"/>
        </w:rPr>
        <w:lastRenderedPageBreak/>
        <w:tab/>
      </w: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A840A9" w:rsidRPr="00EB3181" w:rsidTr="000F6566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A840A9" w:rsidRPr="00EB3181" w:rsidRDefault="00A840A9" w:rsidP="000F6566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B3181">
              <w:rPr>
                <w:rFonts w:ascii="Simplified Arabic" w:hAnsi="Simplified Arabic" w:cs="Simplified Arabic"/>
                <w:szCs w:val="24"/>
                <w:rtl/>
              </w:rPr>
              <w:t>عنوان وملخص رسالة الدكتوراه</w:t>
            </w:r>
          </w:p>
        </w:tc>
        <w:tc>
          <w:tcPr>
            <w:tcW w:w="4679" w:type="dxa"/>
            <w:tcBorders>
              <w:left w:val="nil"/>
            </w:tcBorders>
          </w:tcPr>
          <w:p w:rsidR="00A840A9" w:rsidRPr="00EB3181" w:rsidRDefault="00A840A9" w:rsidP="000F6566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</w:tbl>
    <w:p w:rsidR="00A840A9" w:rsidRPr="00EB3181" w:rsidRDefault="00A840A9" w:rsidP="00A840A9">
      <w:pPr>
        <w:rPr>
          <w:rFonts w:ascii="Simplified Arabic" w:hAnsi="Simplified Arabic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A840A9" w:rsidRPr="00EB3181" w:rsidTr="000F6566">
        <w:trPr>
          <w:trHeight w:hRule="exact" w:val="500"/>
        </w:trPr>
        <w:tc>
          <w:tcPr>
            <w:tcW w:w="369" w:type="dxa"/>
          </w:tcPr>
          <w:p w:rsidR="00A840A9" w:rsidRPr="00EB3181" w:rsidRDefault="00A840A9" w:rsidP="000F6566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:rsidR="00A840A9" w:rsidRPr="00EB3181" w:rsidRDefault="00A840A9" w:rsidP="000F6566">
            <w:pPr>
              <w:shd w:val="pct20" w:color="auto" w:fill="auto"/>
              <w:rPr>
                <w:rFonts w:ascii="Simplified Arabic" w:hAnsi="Simplified Arabic" w:cs="Simplified Arabic"/>
                <w:szCs w:val="24"/>
                <w:rtl/>
              </w:rPr>
            </w:pPr>
            <w:r w:rsidRPr="00EB3181">
              <w:rPr>
                <w:rFonts w:ascii="Simplified Arabic" w:hAnsi="Simplified Arabic" w:cs="Simplified Arabic"/>
                <w:szCs w:val="24"/>
                <w:rtl/>
              </w:rPr>
              <w:t>عنوان وملخص رسالة الدكتوراه (في حدود 150 كلمة)</w:t>
            </w:r>
          </w:p>
        </w:tc>
      </w:tr>
      <w:tr w:rsidR="00A840A9" w:rsidRPr="00EB3181" w:rsidTr="000F6566">
        <w:tc>
          <w:tcPr>
            <w:tcW w:w="369" w:type="dxa"/>
          </w:tcPr>
          <w:p w:rsidR="00A840A9" w:rsidRPr="00EB3181" w:rsidRDefault="00A840A9" w:rsidP="000F6566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651FE9" w:rsidRPr="00113E8B" w:rsidRDefault="00113E8B" w:rsidP="00113E8B">
            <w:pPr>
              <w:pStyle w:val="a"/>
              <w:numPr>
                <w:ilvl w:val="0"/>
                <w:numId w:val="0"/>
              </w:num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br/>
              <w:t xml:space="preserve">              </w:t>
            </w:r>
            <w:r w:rsidR="00651FE9" w:rsidRPr="00113E8B">
              <w:rPr>
                <w:b/>
                <w:bCs/>
                <w:sz w:val="28"/>
                <w:szCs w:val="28"/>
                <w:rtl/>
              </w:rPr>
              <w:t>التخصيص وأثره  في استنباط الأحكام الشرعية</w:t>
            </w:r>
            <w:r w:rsidRPr="00113E8B"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</w:p>
          <w:p w:rsidR="00651FE9" w:rsidRDefault="00651FE9" w:rsidP="00651FE9">
            <w:pPr>
              <w:pStyle w:val="a"/>
            </w:pPr>
            <w:r>
              <w:rPr>
                <w:rtl/>
              </w:rPr>
              <w:t>مُلَخَّصٌ</w:t>
            </w:r>
          </w:p>
          <w:p w:rsidR="00113E8B" w:rsidRDefault="00113E8B" w:rsidP="00113E8B">
            <w:pPr>
              <w:pStyle w:val="a"/>
              <w:numPr>
                <w:ilvl w:val="0"/>
                <w:numId w:val="0"/>
              </w:numPr>
              <w:ind w:left="245"/>
              <w:rPr>
                <w:rtl/>
              </w:rPr>
            </w:pPr>
          </w:p>
          <w:p w:rsidR="00651FE9" w:rsidRDefault="00651FE9" w:rsidP="00113E8B">
            <w:pPr>
              <w:pStyle w:val="a"/>
              <w:jc w:val="left"/>
              <w:rPr>
                <w:rtl/>
              </w:rPr>
            </w:pPr>
            <w:r>
              <w:rPr>
                <w:rtl/>
              </w:rPr>
              <w:t>هدفت هذه الدراسة إلى معرفة التخصيص وأثره في استنباط الأحكام الشرعية، وذلك من خلال بيان ما يكون مخصصاً للكتاب والسنة المتواترة من حيث قطعية الثبوت والدلالة ، ومما لا يقوى على التخصيص وبيان مدى تخصيصها للنص العام من القرآن والسنة ، لما في ذلك من ضرورة ليصل أهل الاستنباط إلى حكم الله عز وجل في المسألة وبالتالي معرفة الناس حكم الشرع وتطبيقه.</w:t>
            </w:r>
            <w:r w:rsidR="00113E8B">
              <w:rPr>
                <w:rFonts w:hint="cs"/>
                <w:rtl/>
              </w:rPr>
              <w:br/>
            </w:r>
          </w:p>
          <w:p w:rsidR="00651FE9" w:rsidRDefault="00651FE9" w:rsidP="00651FE9">
            <w:pPr>
              <w:pStyle w:val="a"/>
              <w:rPr>
                <w:rtl/>
              </w:rPr>
            </w:pPr>
            <w:r>
              <w:rPr>
                <w:rtl/>
              </w:rPr>
              <w:t>وقد احتو</w:t>
            </w:r>
            <w:r>
              <w:rPr>
                <w:rFonts w:hint="cs"/>
                <w:rtl/>
              </w:rPr>
              <w:t xml:space="preserve">ت </w:t>
            </w:r>
            <w:r>
              <w:rPr>
                <w:rtl/>
              </w:rPr>
              <w:t>هذا ال</w:t>
            </w:r>
            <w:r>
              <w:rPr>
                <w:rFonts w:hint="cs"/>
                <w:rtl/>
              </w:rPr>
              <w:t>دراسة</w:t>
            </w:r>
            <w:r>
              <w:rPr>
                <w:rtl/>
              </w:rPr>
              <w:t xml:space="preserve"> على عدة محاور أهمها : تسليط الضوء على معنى الخاص والتخصيص والمخصَّص والمخصِّص ، ثم تناولت الدراسة بيان أقسام المخصصات المتصلة ، وأقسام المخصصات المنفصلة ، ثم بيان أنواع التخصيص ، وفي كل فصل تناولت فيه بعض المسائل والفروع الفقهية التطبيقية .</w:t>
            </w:r>
            <w:r w:rsidR="00113E8B">
              <w:rPr>
                <w:rFonts w:hint="cs"/>
                <w:rtl/>
              </w:rPr>
              <w:br/>
            </w:r>
          </w:p>
          <w:p w:rsidR="00651FE9" w:rsidRDefault="00651FE9" w:rsidP="00651FE9">
            <w:pPr>
              <w:pStyle w:val="a"/>
              <w:rPr>
                <w:rtl/>
              </w:rPr>
            </w:pPr>
            <w:r>
              <w:rPr>
                <w:rtl/>
              </w:rPr>
              <w:t>وبرزت نتائج هامه من خلال البحث منها أن التخصيص يكون بالاستثناءِ ، ويكون بالقراءة الشاذة ، والعرف، والإجماع، والقياس</w:t>
            </w:r>
            <w:r>
              <w:rPr>
                <w:rFonts w:hint="cs"/>
                <w:rtl/>
              </w:rPr>
              <w:t>... وغيرها</w:t>
            </w:r>
            <w:r>
              <w:rPr>
                <w:rtl/>
              </w:rPr>
              <w:t xml:space="preserve"> .</w:t>
            </w:r>
          </w:p>
          <w:p w:rsidR="00651FE9" w:rsidRDefault="00651FE9" w:rsidP="00651FE9">
            <w:pPr>
              <w:pStyle w:val="a"/>
              <w:numPr>
                <w:ilvl w:val="0"/>
                <w:numId w:val="0"/>
              </w:numPr>
              <w:ind w:left="245" w:hanging="245"/>
              <w:rPr>
                <w:rtl/>
              </w:rPr>
            </w:pPr>
            <w:r>
              <w:rPr>
                <w:rtl/>
              </w:rPr>
              <w:t xml:space="preserve"> ثم ختمت الدراسة بخاتمة بينت فيها أهم ما توصلت إليه في تخصيص عام الكتاب والسنة ببعض الأدلة الشرعية ، وأهم التوصيات التي تفيد الباحثين في هذا المجال .</w:t>
            </w:r>
          </w:p>
          <w:p w:rsidR="00A840A9" w:rsidRPr="00B20D49" w:rsidRDefault="00A840A9" w:rsidP="00A840A9">
            <w:pPr>
              <w:pStyle w:val="BodyText"/>
              <w:spacing w:before="120" w:line="360" w:lineRule="auto"/>
              <w:ind w:firstLine="476"/>
              <w:jc w:val="lowKashida"/>
              <w:rPr>
                <w:rFonts w:ascii="Simplified Arabic" w:hAnsi="Simplified Arabic" w:cs="Simplified Arabic"/>
                <w:b w:val="0"/>
                <w:bCs w:val="0"/>
                <w:szCs w:val="24"/>
                <w:rtl/>
              </w:rPr>
            </w:pPr>
          </w:p>
        </w:tc>
      </w:tr>
    </w:tbl>
    <w:p w:rsidR="00A840A9" w:rsidRPr="007A7CF4" w:rsidRDefault="00113E8B" w:rsidP="00A840A9">
      <w:pPr>
        <w:rPr>
          <w:rFonts w:ascii="Calibri" w:hAnsi="Calibri" w:cs="Simplified Arabic"/>
          <w:szCs w:val="24"/>
          <w:rtl/>
          <w:lang w:bidi="ar-JO"/>
        </w:rPr>
      </w:pPr>
      <w:r>
        <w:rPr>
          <w:rFonts w:ascii="Calibri" w:hAnsi="Calibri" w:cs="Simplified Arabic" w:hint="cs"/>
          <w:szCs w:val="24"/>
          <w:rtl/>
          <w:lang w:bidi="ar-JO"/>
        </w:rPr>
        <w:br/>
      </w:r>
      <w:r>
        <w:rPr>
          <w:rFonts w:ascii="Calibri" w:hAnsi="Calibri" w:cs="Simplified Arabic" w:hint="cs"/>
          <w:szCs w:val="24"/>
          <w:rtl/>
          <w:lang w:bidi="ar-JO"/>
        </w:rPr>
        <w:br/>
      </w:r>
      <w:r>
        <w:rPr>
          <w:rFonts w:ascii="Calibri" w:hAnsi="Calibri" w:cs="Simplified Arabic" w:hint="cs"/>
          <w:szCs w:val="24"/>
          <w:rtl/>
          <w:lang w:bidi="ar-JO"/>
        </w:rPr>
        <w:br/>
      </w:r>
      <w:r>
        <w:rPr>
          <w:rFonts w:ascii="Calibri" w:hAnsi="Calibri" w:cs="Simplified Arabic" w:hint="cs"/>
          <w:szCs w:val="24"/>
          <w:rtl/>
          <w:lang w:bidi="ar-JO"/>
        </w:rPr>
        <w:br/>
      </w:r>
      <w:r>
        <w:rPr>
          <w:rFonts w:ascii="Calibri" w:hAnsi="Calibri" w:cs="Simplified Arabic" w:hint="cs"/>
          <w:szCs w:val="24"/>
          <w:rtl/>
          <w:lang w:bidi="ar-JO"/>
        </w:rPr>
        <w:br/>
      </w:r>
      <w:r>
        <w:rPr>
          <w:rFonts w:ascii="Calibri" w:hAnsi="Calibri" w:cs="Simplified Arabic" w:hint="cs"/>
          <w:szCs w:val="24"/>
          <w:rtl/>
          <w:lang w:bidi="ar-JO"/>
        </w:rPr>
        <w:br/>
      </w:r>
      <w:r>
        <w:rPr>
          <w:rFonts w:ascii="Calibri" w:hAnsi="Calibri" w:cs="Simplified Arabic" w:hint="cs"/>
          <w:szCs w:val="24"/>
          <w:rtl/>
          <w:lang w:bidi="ar-JO"/>
        </w:rPr>
        <w:br/>
      </w:r>
      <w:r>
        <w:rPr>
          <w:rFonts w:ascii="Calibri" w:hAnsi="Calibri" w:cs="Simplified Arabic" w:hint="cs"/>
          <w:szCs w:val="24"/>
          <w:rtl/>
          <w:lang w:bidi="ar-JO"/>
        </w:rPr>
        <w:br/>
      </w:r>
      <w:r>
        <w:rPr>
          <w:rFonts w:ascii="Calibri" w:hAnsi="Calibri" w:cs="Simplified Arabic" w:hint="cs"/>
          <w:szCs w:val="24"/>
          <w:rtl/>
          <w:lang w:bidi="ar-JO"/>
        </w:rPr>
        <w:br/>
      </w:r>
      <w:r>
        <w:rPr>
          <w:rFonts w:ascii="Calibri" w:hAnsi="Calibri" w:cs="Simplified Arabic" w:hint="cs"/>
          <w:szCs w:val="24"/>
          <w:rtl/>
          <w:lang w:bidi="ar-JO"/>
        </w:rPr>
        <w:br/>
      </w:r>
      <w:r>
        <w:rPr>
          <w:rFonts w:ascii="Calibri" w:hAnsi="Calibri" w:cs="Simplified Arabic" w:hint="cs"/>
          <w:szCs w:val="24"/>
          <w:rtl/>
          <w:lang w:bidi="ar-JO"/>
        </w:rPr>
        <w:br/>
      </w:r>
      <w:r>
        <w:rPr>
          <w:rFonts w:ascii="Calibri" w:hAnsi="Calibri" w:cs="Simplified Arabic" w:hint="cs"/>
          <w:szCs w:val="24"/>
          <w:rtl/>
          <w:lang w:bidi="ar-JO"/>
        </w:rPr>
        <w:br/>
      </w: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A840A9" w:rsidRPr="007A7CF4" w:rsidTr="000F6566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lastRenderedPageBreak/>
              <w:t>عنوان وملخص رسالة الماجستير</w:t>
            </w:r>
          </w:p>
        </w:tc>
        <w:tc>
          <w:tcPr>
            <w:tcW w:w="4679" w:type="dxa"/>
            <w:tcBorders>
              <w:left w:val="nil"/>
            </w:tcBorders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A840A9" w:rsidRPr="007A7CF4" w:rsidRDefault="00A840A9" w:rsidP="00A840A9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A840A9" w:rsidRPr="007A7CF4" w:rsidTr="000F6566">
        <w:trPr>
          <w:trHeight w:hRule="exact" w:val="500"/>
        </w:trPr>
        <w:tc>
          <w:tcPr>
            <w:tcW w:w="369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shd w:val="pct20" w:color="auto" w:fill="auto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عنوان وملخص رسالة الماجستير (في حدود 150 كلمة)</w:t>
            </w:r>
          </w:p>
        </w:tc>
      </w:tr>
      <w:tr w:rsidR="00A840A9" w:rsidRPr="007A7CF4" w:rsidTr="000F6566">
        <w:tc>
          <w:tcPr>
            <w:tcW w:w="369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113E8B" w:rsidRDefault="00113E8B" w:rsidP="00113E8B">
            <w:pPr>
              <w:overflowPunct/>
              <w:autoSpaceDE/>
              <w:autoSpaceDN/>
              <w:adjustRightInd/>
              <w:ind w:left="360"/>
              <w:textAlignment w:val="auto"/>
              <w:rPr>
                <w:rFonts w:ascii="Arial" w:eastAsia="Batang" w:hAnsi="Arial" w:cs="Times New Roman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eastAsia="Batang" w:hAnsi="Arial" w:cs="Times New Roman" w:hint="cs"/>
                <w:b/>
                <w:bCs/>
                <w:sz w:val="28"/>
                <w:szCs w:val="28"/>
                <w:rtl/>
                <w:lang w:eastAsia="en-US"/>
              </w:rPr>
              <w:t xml:space="preserve">       </w:t>
            </w:r>
          </w:p>
          <w:p w:rsidR="00651FE9" w:rsidRPr="00113E8B" w:rsidRDefault="00113E8B" w:rsidP="00113E8B">
            <w:pPr>
              <w:overflowPunct/>
              <w:autoSpaceDE/>
              <w:autoSpaceDN/>
              <w:adjustRightInd/>
              <w:ind w:left="360"/>
              <w:textAlignment w:val="auto"/>
              <w:rPr>
                <w:rFonts w:ascii="Arial" w:eastAsia="Batang" w:hAnsi="Arial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Arial" w:eastAsia="Batang" w:hAnsi="Arial" w:cs="Times New Roman" w:hint="cs"/>
                <w:b/>
                <w:bCs/>
                <w:sz w:val="28"/>
                <w:szCs w:val="28"/>
                <w:rtl/>
                <w:lang w:eastAsia="en-US"/>
              </w:rPr>
              <w:t xml:space="preserve">        </w:t>
            </w:r>
            <w:r w:rsidR="00651FE9" w:rsidRPr="00113E8B">
              <w:rPr>
                <w:rFonts w:ascii="Arial" w:eastAsia="Batang" w:hAnsi="Arial" w:cs="Times New Roman"/>
                <w:b/>
                <w:bCs/>
                <w:sz w:val="28"/>
                <w:szCs w:val="28"/>
                <w:rtl/>
                <w:lang w:eastAsia="en-US"/>
              </w:rPr>
              <w:t>المصلحة المرسلة وأثرها في تخصيص النصوص الشرعية</w:t>
            </w:r>
            <w:r>
              <w:rPr>
                <w:rFonts w:ascii="Arial" w:eastAsia="Batang" w:hAnsi="Arial" w:cs="Times New Roman"/>
                <w:b/>
                <w:bCs/>
                <w:sz w:val="28"/>
                <w:szCs w:val="28"/>
                <w:rtl/>
                <w:lang w:eastAsia="en-US"/>
              </w:rPr>
              <w:br/>
            </w:r>
          </w:p>
          <w:p w:rsidR="00113E8B" w:rsidRDefault="00113E8B" w:rsidP="00113E8B">
            <w:pPr>
              <w:pStyle w:val="a"/>
              <w:tabs>
                <w:tab w:val="clear" w:pos="360"/>
                <w:tab w:val="num" w:pos="-58"/>
              </w:tabs>
              <w:ind w:hanging="19"/>
              <w:rPr>
                <w:rtl/>
              </w:rPr>
            </w:pPr>
            <w:r>
              <w:rPr>
                <w:rtl/>
              </w:rPr>
              <w:t>الخلاصة</w:t>
            </w:r>
            <w:r>
              <w:rPr>
                <w:rFonts w:hint="cs"/>
                <w:rtl/>
              </w:rPr>
              <w:br/>
            </w:r>
          </w:p>
          <w:p w:rsidR="00113E8B" w:rsidRDefault="00113E8B" w:rsidP="00113E8B">
            <w:pPr>
              <w:pStyle w:val="a"/>
              <w:numPr>
                <w:ilvl w:val="0"/>
                <w:numId w:val="0"/>
              </w:numPr>
              <w:ind w:left="245"/>
              <w:rPr>
                <w:rtl/>
              </w:rPr>
            </w:pPr>
            <w:r>
              <w:rPr>
                <w:rFonts w:hint="cs"/>
                <w:rtl/>
              </w:rPr>
              <w:t>خلصت الدراسة</w:t>
            </w:r>
            <w:r>
              <w:rPr>
                <w:rtl/>
              </w:rPr>
              <w:t xml:space="preserve"> أنّ المصالح المرسلة هي أصل من </w:t>
            </w:r>
            <w:r>
              <w:rPr>
                <w:rFonts w:hint="cs"/>
                <w:rtl/>
              </w:rPr>
              <w:t xml:space="preserve"> أصول </w:t>
            </w: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مصادر</w:t>
            </w:r>
            <w:r>
              <w:rPr>
                <w:rtl/>
              </w:rPr>
              <w:t xml:space="preserve"> الشرعية ، وأنها هي</w:t>
            </w:r>
            <w:r>
              <w:rPr>
                <w:rFonts w:hint="cs"/>
                <w:rtl/>
              </w:rPr>
              <w:t xml:space="preserve">: </w:t>
            </w:r>
            <w:r>
              <w:rPr>
                <w:rtl/>
              </w:rPr>
              <w:t>( التي لم يرد من المشرع دليل خاص بها على استقلال يشهد لها بالمشروعية أو عدم المشروعية ) و قد سميت مصلحة</w:t>
            </w:r>
            <w:r>
              <w:rPr>
                <w:rFonts w:hint="cs"/>
                <w:rtl/>
              </w:rPr>
              <w:t>؛</w:t>
            </w:r>
            <w:r>
              <w:rPr>
                <w:rtl/>
              </w:rPr>
              <w:t xml:space="preserve"> لأن فيها جلب نفع أو دفع ضرر ، وسميت مطلقة لأنها غير معتبرة فلا دليل يعتبرها أو يبطلها .</w:t>
            </w:r>
          </w:p>
          <w:p w:rsidR="00113E8B" w:rsidRDefault="00113E8B" w:rsidP="00113E8B">
            <w:pPr>
              <w:pStyle w:val="a"/>
              <w:numPr>
                <w:ilvl w:val="0"/>
                <w:numId w:val="0"/>
              </w:numPr>
              <w:jc w:val="left"/>
              <w:rPr>
                <w:rtl/>
              </w:rPr>
            </w:pPr>
            <w:r>
              <w:rPr>
                <w:rtl/>
              </w:rPr>
              <w:t xml:space="preserve">     وقد بيّن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 xml:space="preserve"> مفهوم المصلحة والمفسدة والاعتبار الشرعي في جلب المصلحة ودرء المفسدة ، وكيفية الموازنة بين المصلحة والمفسدة إذا تعارضتا ، مع توضيح الصلة بين المصالح والمقاصد ، وبعض المصطلحات الأخرى التي لها علاقة بالمصالح مع الأدلة من الكتاب والسنة عليها ، وأهمية معرفة المقاصد ، ثم عرفنا ما هي العلاقة بين المصلحة والقياس من الكتاب والسنة وعلاقة الاستحسان بالمصالح المرسلة ، مع بيان أقسام المصالح بشكل عام ، وذكر كل نوع من أنواع هذه الأقسام مع الدليل والمثال إن أمكن .</w:t>
            </w:r>
            <w:r>
              <w:rPr>
                <w:rFonts w:hint="cs"/>
                <w:rtl/>
              </w:rPr>
              <w:br/>
            </w:r>
          </w:p>
          <w:p w:rsidR="00113E8B" w:rsidRPr="00A110CE" w:rsidRDefault="00113E8B" w:rsidP="00A110CE">
            <w:pPr>
              <w:pStyle w:val="a"/>
              <w:numPr>
                <w:ilvl w:val="0"/>
                <w:numId w:val="11"/>
              </w:numPr>
              <w:ind w:left="226" w:firstLine="0"/>
              <w:jc w:val="lowKashida"/>
              <w:rPr>
                <w:rFonts w:asciiTheme="majorBidi" w:hAnsiTheme="majorBidi" w:cstheme="majorBidi"/>
                <w:rtl/>
              </w:rPr>
            </w:pPr>
            <w:r w:rsidRPr="00A110CE">
              <w:rPr>
                <w:rFonts w:asciiTheme="majorBidi" w:hAnsiTheme="majorBidi" w:cstheme="majorBidi"/>
                <w:rtl/>
              </w:rPr>
              <w:t xml:space="preserve">وقد توقفت في بيان أقسام المصلحة من حيث العموم والشمول على أنها مصالح عامة ومصالح خاصة ، وبين أقسام </w:t>
            </w:r>
            <w:r w:rsidRPr="00A110CE">
              <w:rPr>
                <w:rFonts w:asciiTheme="majorBidi" w:hAnsiTheme="majorBidi" w:cstheme="majorBidi"/>
                <w:rtl/>
              </w:rPr>
              <w:br/>
              <w:t xml:space="preserve">       المصلحة من حيث الكلية والجزئية ، أن الأُولى تتعلق بين عموم الأفراد وآحادهم، والثانية بين عموم أبواب الشريعة </w:t>
            </w:r>
            <w:r w:rsidRPr="00A110CE">
              <w:rPr>
                <w:rFonts w:asciiTheme="majorBidi" w:hAnsiTheme="majorBidi" w:cstheme="majorBidi"/>
                <w:rtl/>
              </w:rPr>
              <w:br/>
              <w:t xml:space="preserve">       وآحادها ، و قد خلط بعض الباحثين بين هذين القسمين إلا أنّ حجتنا في هذا التقسيم الذي قسّمه الإمام الشاطبي ، وهو- كما </w:t>
            </w:r>
            <w:r w:rsidRPr="00A110CE">
              <w:rPr>
                <w:rFonts w:asciiTheme="majorBidi" w:hAnsiTheme="majorBidi" w:cstheme="majorBidi"/>
                <w:rtl/>
              </w:rPr>
              <w:br/>
              <w:t xml:space="preserve">       بينّت – شيخ المؤلفين في المقاصد مع ضرب الأمثلة من خلال كتب أهل العلم على صحة قولنا فيه .</w:t>
            </w:r>
            <w:r w:rsidR="00A110CE">
              <w:rPr>
                <w:rFonts w:asciiTheme="majorBidi" w:hAnsiTheme="majorBidi" w:cstheme="majorBidi" w:hint="cs"/>
                <w:rtl/>
              </w:rPr>
              <w:br/>
            </w:r>
          </w:p>
          <w:p w:rsidR="00113E8B" w:rsidRPr="00A110CE" w:rsidRDefault="00113E8B" w:rsidP="00A110CE">
            <w:pPr>
              <w:pStyle w:val="a"/>
              <w:numPr>
                <w:ilvl w:val="0"/>
                <w:numId w:val="11"/>
              </w:numPr>
              <w:ind w:left="226" w:firstLine="0"/>
              <w:jc w:val="lowKashida"/>
              <w:rPr>
                <w:rFonts w:asciiTheme="majorBidi" w:hAnsiTheme="majorBidi" w:cstheme="majorBidi"/>
                <w:rtl/>
              </w:rPr>
            </w:pPr>
            <w:r w:rsidRPr="00A110CE">
              <w:rPr>
                <w:rFonts w:asciiTheme="majorBidi" w:hAnsiTheme="majorBidi" w:cstheme="majorBidi"/>
                <w:rtl/>
              </w:rPr>
              <w:t xml:space="preserve">بعد ذلك تعرضّت لقول القائلين بحجية المصالح المرسلة مع أدلتهم وقول المخالفين وأدلتهم عرضاً أصولياً مقارناً مع  </w:t>
            </w:r>
            <w:r w:rsidRPr="00A110CE">
              <w:rPr>
                <w:rFonts w:asciiTheme="majorBidi" w:hAnsiTheme="majorBidi" w:cstheme="majorBidi"/>
                <w:rtl/>
              </w:rPr>
              <w:br/>
              <w:t xml:space="preserve">       بيان المناقشة والترجيح وسبب الترجيح ، ووضعت شروطاً للعمل بالمصالح المرسلة وهذا عند من يقول بحجيتها .</w:t>
            </w:r>
            <w:r w:rsidR="00A110CE">
              <w:rPr>
                <w:rFonts w:asciiTheme="majorBidi" w:hAnsiTheme="majorBidi" w:cstheme="majorBidi" w:hint="cs"/>
                <w:rtl/>
              </w:rPr>
              <w:br/>
            </w:r>
          </w:p>
          <w:p w:rsidR="00113E8B" w:rsidRPr="00A110CE" w:rsidRDefault="00113E8B" w:rsidP="00A110CE">
            <w:pPr>
              <w:pStyle w:val="a"/>
              <w:numPr>
                <w:ilvl w:val="0"/>
                <w:numId w:val="11"/>
              </w:numPr>
              <w:ind w:left="226" w:firstLine="0"/>
              <w:jc w:val="lowKashida"/>
              <w:rPr>
                <w:rFonts w:asciiTheme="majorBidi" w:hAnsiTheme="majorBidi" w:cstheme="majorBidi"/>
                <w:rtl/>
              </w:rPr>
            </w:pPr>
            <w:r w:rsidRPr="00A110CE">
              <w:rPr>
                <w:rFonts w:asciiTheme="majorBidi" w:hAnsiTheme="majorBidi" w:cstheme="majorBidi"/>
                <w:rtl/>
              </w:rPr>
              <w:t xml:space="preserve">وقد تبين معي ومن خلال الأدلة أن المصالح المرسلة مصدرٌ استدلاليٌ من مصادر الشريعة الإسلامية قال بها الأئمة في </w:t>
            </w:r>
            <w:r w:rsidRPr="00A110CE">
              <w:rPr>
                <w:rFonts w:asciiTheme="majorBidi" w:hAnsiTheme="majorBidi" w:cstheme="majorBidi"/>
                <w:rtl/>
              </w:rPr>
              <w:br/>
              <w:t xml:space="preserve">      المذاهب الأربعة في الجملة و إن اختلفوا في المسميات ، و ما هي الأدلة التي كان اعتمادهم عليها من كتاب الله وسنة </w:t>
            </w:r>
            <w:r w:rsidRPr="00A110CE">
              <w:rPr>
                <w:rFonts w:asciiTheme="majorBidi" w:hAnsiTheme="majorBidi" w:cstheme="majorBidi"/>
                <w:rtl/>
              </w:rPr>
              <w:br/>
              <w:t xml:space="preserve">      رسول الله </w:t>
            </w:r>
            <w:r w:rsidRPr="00A110CE">
              <w:rPr>
                <w:rFonts w:asciiTheme="majorBidi" w:hAnsiTheme="majorBidi" w:cstheme="majorBidi"/>
              </w:rPr>
              <w:t>)</w:t>
            </w:r>
            <w:r w:rsidRPr="00A110CE">
              <w:rPr>
                <w:rFonts w:asciiTheme="majorBidi" w:hAnsiTheme="majorBidi" w:cstheme="majorBidi"/>
                <w:rtl/>
              </w:rPr>
              <w:t xml:space="preserve"> صلى الله عليه وسلم ) وأفعال الصحابة  ( رضي الله عنهم ) .</w:t>
            </w:r>
          </w:p>
          <w:p w:rsidR="00113E8B" w:rsidRPr="00A110CE" w:rsidRDefault="00113E8B" w:rsidP="00A110CE">
            <w:pPr>
              <w:pStyle w:val="a"/>
              <w:numPr>
                <w:ilvl w:val="0"/>
                <w:numId w:val="11"/>
              </w:numPr>
              <w:ind w:left="226" w:firstLine="0"/>
              <w:jc w:val="lowKashida"/>
              <w:rPr>
                <w:rFonts w:asciiTheme="majorBidi" w:hAnsiTheme="majorBidi" w:cstheme="majorBidi"/>
                <w:rtl/>
              </w:rPr>
            </w:pPr>
            <w:r w:rsidRPr="00A110CE">
              <w:rPr>
                <w:rFonts w:asciiTheme="majorBidi" w:hAnsiTheme="majorBidi" w:cstheme="majorBidi"/>
                <w:rtl/>
              </w:rPr>
              <w:t xml:space="preserve">ثم عقدت فصلاً لبيان معنى التخصيص عند الأئمة مع مناقشة آرائهم وبيان أنهم يقولون بالتخصيص إلا أن الحنفية لهم </w:t>
            </w:r>
            <w:r w:rsidRPr="00A110CE">
              <w:rPr>
                <w:rFonts w:asciiTheme="majorBidi" w:hAnsiTheme="majorBidi" w:cstheme="majorBidi"/>
                <w:rtl/>
              </w:rPr>
              <w:br/>
              <w:t xml:space="preserve">        شروطهم في التخصيص .</w:t>
            </w:r>
          </w:p>
          <w:p w:rsidR="00113E8B" w:rsidRPr="00A110CE" w:rsidRDefault="00113E8B" w:rsidP="00A110CE">
            <w:pPr>
              <w:pStyle w:val="a"/>
              <w:numPr>
                <w:ilvl w:val="0"/>
                <w:numId w:val="11"/>
              </w:numPr>
              <w:ind w:left="226" w:firstLine="0"/>
              <w:jc w:val="lowKashida"/>
              <w:rPr>
                <w:rFonts w:asciiTheme="majorBidi" w:hAnsiTheme="majorBidi" w:cstheme="majorBidi"/>
                <w:rtl/>
              </w:rPr>
            </w:pPr>
            <w:r w:rsidRPr="00A110CE">
              <w:rPr>
                <w:rFonts w:asciiTheme="majorBidi" w:hAnsiTheme="majorBidi" w:cstheme="majorBidi"/>
                <w:rtl/>
              </w:rPr>
              <w:t xml:space="preserve">ثم انتقلت لبيان آراء العلماء في تخصيص النص بالمصلحة المرسلة مع تصحيح وتوجيه لقول الإمام الطوفي والذي قيل </w:t>
            </w:r>
            <w:r w:rsidRPr="00A110CE">
              <w:rPr>
                <w:rFonts w:asciiTheme="majorBidi" w:hAnsiTheme="majorBidi" w:cstheme="majorBidi"/>
                <w:rtl/>
              </w:rPr>
              <w:br/>
              <w:t xml:space="preserve">     عنه : أنه يقدم المصلحة أيّاً كانت على النص ، وقد علمنا أن المصلحة لا تتعارض مع النص القطعي بمعنى المعارضة التي </w:t>
            </w:r>
            <w:r w:rsidRPr="00A110CE">
              <w:rPr>
                <w:rFonts w:asciiTheme="majorBidi" w:hAnsiTheme="majorBidi" w:cstheme="majorBidi"/>
                <w:rtl/>
              </w:rPr>
              <w:br/>
              <w:t xml:space="preserve">     يفهمها البعض ، و إن كانت فإنه يقدمها بطريق التخصيص     و البيان لا بطريق التعطيل والافتئات عليها ، أو يقول بها في </w:t>
            </w:r>
            <w:r w:rsidRPr="00A110CE">
              <w:rPr>
                <w:rFonts w:asciiTheme="majorBidi" w:hAnsiTheme="majorBidi" w:cstheme="majorBidi"/>
                <w:rtl/>
              </w:rPr>
              <w:br/>
              <w:t xml:space="preserve">     حالة الضرورة التي كان شأنه فيها كشأن العلماء كالإمام الغزالي و غيره.</w:t>
            </w:r>
          </w:p>
          <w:p w:rsidR="00113E8B" w:rsidRPr="00A110CE" w:rsidRDefault="00113E8B" w:rsidP="00A110CE">
            <w:pPr>
              <w:pStyle w:val="a"/>
              <w:numPr>
                <w:ilvl w:val="0"/>
                <w:numId w:val="0"/>
              </w:numPr>
              <w:jc w:val="lowKashida"/>
              <w:rPr>
                <w:rFonts w:asciiTheme="majorBidi" w:hAnsiTheme="majorBidi" w:cstheme="majorBidi"/>
                <w:rtl/>
              </w:rPr>
            </w:pPr>
          </w:p>
          <w:p w:rsidR="00113E8B" w:rsidRPr="00A110CE" w:rsidRDefault="00113E8B" w:rsidP="00A110CE">
            <w:pPr>
              <w:pStyle w:val="ListParagraph"/>
              <w:numPr>
                <w:ilvl w:val="0"/>
                <w:numId w:val="10"/>
              </w:numPr>
              <w:ind w:left="226" w:firstLine="0"/>
              <w:jc w:val="lowKashida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110CE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وفي آخر البحث عقدت فصلاً خاصاً في بيان أثر الخلاف في تخصيص النص بالمصلحة المرسلة(الفصل </w:t>
            </w:r>
            <w:r w:rsidRPr="00A110CE">
              <w:rPr>
                <w:rFonts w:asciiTheme="majorBidi" w:hAnsiTheme="majorBidi" w:cstheme="majorBidi"/>
                <w:sz w:val="20"/>
                <w:szCs w:val="20"/>
                <w:rtl/>
              </w:rPr>
              <w:br/>
              <w:t xml:space="preserve">    التطبيقي) ذكرت فيه ما نُسب إلى الصحابة و الأئمة من تخصيص للنص بالمصلحة على شكل أمثلة من عصرهم و </w:t>
            </w:r>
            <w:r w:rsidRPr="00A110CE">
              <w:rPr>
                <w:rFonts w:asciiTheme="majorBidi" w:hAnsiTheme="majorBidi" w:cstheme="majorBidi"/>
                <w:sz w:val="20"/>
                <w:szCs w:val="20"/>
                <w:rtl/>
              </w:rPr>
              <w:br/>
              <w:t xml:space="preserve">    ذلك استدلالاً و استئناساً على ما توصلت إليه في البحث بأن المصلحة القطعية تخصص النص العام – أي الظني </w:t>
            </w:r>
            <w:r w:rsidRPr="00A110CE">
              <w:rPr>
                <w:rFonts w:asciiTheme="majorBidi" w:hAnsiTheme="majorBidi" w:cstheme="majorBidi"/>
                <w:sz w:val="20"/>
                <w:szCs w:val="20"/>
                <w:rtl/>
              </w:rPr>
              <w:br/>
              <w:t xml:space="preserve">    عند الجمهور- و كذلك ذكرت بعض الأمثلة التي استجدت في هذا الزمان و الذي وجب علينا أن نلتمس حكمها ربما </w:t>
            </w:r>
            <w:r w:rsidRPr="00A110CE">
              <w:rPr>
                <w:rFonts w:asciiTheme="majorBidi" w:hAnsiTheme="majorBidi" w:cstheme="majorBidi"/>
                <w:sz w:val="20"/>
                <w:szCs w:val="20"/>
                <w:rtl/>
              </w:rPr>
              <w:br/>
              <w:t xml:space="preserve">    في ضوء منهج المصالح المرسلة حتى لو لزم الأمر أحياناً إلى تخصيص النص بالمصلحة إتباعاً لرؤية الصحابة </w:t>
            </w:r>
            <w:r w:rsidRPr="00A110CE">
              <w:rPr>
                <w:rFonts w:asciiTheme="majorBidi" w:hAnsiTheme="majorBidi" w:cstheme="majorBidi"/>
                <w:sz w:val="20"/>
                <w:szCs w:val="20"/>
                <w:rtl/>
              </w:rPr>
              <w:br/>
              <w:t xml:space="preserve">    الكرام عند ما استجدت لهم بعض الأحكام.</w:t>
            </w:r>
          </w:p>
          <w:p w:rsidR="00113E8B" w:rsidRDefault="00113E8B" w:rsidP="00113E8B">
            <w:pPr>
              <w:pStyle w:val="a"/>
              <w:tabs>
                <w:tab w:val="clear" w:pos="360"/>
              </w:tabs>
              <w:ind w:left="226" w:firstLine="0"/>
            </w:pPr>
            <w:r>
              <w:rPr>
                <w:rFonts w:hint="cs"/>
                <w:rtl/>
              </w:rPr>
              <w:t xml:space="preserve">وفي ختام الدراسة </w:t>
            </w:r>
            <w:r>
              <w:rPr>
                <w:rtl/>
              </w:rPr>
              <w:t>برزت</w:t>
            </w:r>
            <w:r>
              <w:rPr>
                <w:rFonts w:hint="cs"/>
                <w:rtl/>
              </w:rPr>
              <w:t xml:space="preserve"> للباحث </w:t>
            </w:r>
            <w:r>
              <w:rPr>
                <w:rtl/>
              </w:rPr>
              <w:t>نتائج هامه منها</w:t>
            </w:r>
            <w:r>
              <w:rPr>
                <w:rFonts w:hint="cs"/>
                <w:rtl/>
              </w:rPr>
              <w:t xml:space="preserve"> ترجيح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جواز تخصيص النصوص الشرعية بالمصلحة المرسلة،</w:t>
            </w:r>
            <w:r>
              <w:rPr>
                <w:rtl/>
              </w:rPr>
              <w:t xml:space="preserve"> ثم ختمت الدراسة بخاتمة بينت فيها أهم ما توصلت إليه في تخصيص</w:t>
            </w:r>
            <w:r>
              <w:rPr>
                <w:rFonts w:hint="cs"/>
                <w:rtl/>
              </w:rPr>
              <w:t xml:space="preserve"> النص بالمصلحة المرسلة مع التطبيقات الفقهية القديمة والمعاصرة وقد أوصى الباحث بمزيد من الدراسة في مباحث التخصيص .</w:t>
            </w:r>
          </w:p>
          <w:p w:rsidR="00113E8B" w:rsidRPr="00651FE9" w:rsidRDefault="00113E8B" w:rsidP="00113E8B">
            <w:pPr>
              <w:overflowPunct/>
              <w:autoSpaceDE/>
              <w:autoSpaceDN/>
              <w:adjustRightInd/>
              <w:ind w:left="360"/>
              <w:textAlignment w:val="auto"/>
              <w:rPr>
                <w:rFonts w:ascii="Arial" w:eastAsia="Batang" w:hAnsi="Arial" w:cs="Times New Roman"/>
                <w:sz w:val="20"/>
                <w:szCs w:val="20"/>
                <w:rtl/>
                <w:lang w:eastAsia="en-US"/>
              </w:rPr>
            </w:pPr>
          </w:p>
          <w:p w:rsidR="00A840A9" w:rsidRPr="00651FE9" w:rsidRDefault="00A840A9" w:rsidP="00651FE9">
            <w:pPr>
              <w:overflowPunct/>
              <w:autoSpaceDE/>
              <w:autoSpaceDN/>
              <w:adjustRightInd/>
              <w:ind w:left="720"/>
              <w:textAlignment w:val="auto"/>
              <w:rPr>
                <w:rFonts w:ascii="Arial" w:eastAsia="Batang" w:hAnsi="Arial" w:cs="Times New Roman"/>
                <w:sz w:val="20"/>
                <w:szCs w:val="20"/>
                <w:rtl/>
                <w:lang w:eastAsia="en-US"/>
              </w:rPr>
            </w:pPr>
          </w:p>
        </w:tc>
      </w:tr>
    </w:tbl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03"/>
        <w:gridCol w:w="6380"/>
      </w:tblGrid>
      <w:tr w:rsidR="00A840A9" w:rsidRPr="007A7CF4" w:rsidTr="000F6566"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lastRenderedPageBreak/>
              <w:t xml:space="preserve">السجل الوظيفي </w:t>
            </w:r>
          </w:p>
        </w:tc>
        <w:tc>
          <w:tcPr>
            <w:tcW w:w="6380" w:type="dxa"/>
            <w:tcBorders>
              <w:left w:val="nil"/>
            </w:tcBorders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A840A9" w:rsidRPr="007A7CF4" w:rsidRDefault="00A840A9" w:rsidP="00A840A9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7"/>
        <w:gridCol w:w="132"/>
        <w:gridCol w:w="2461"/>
        <w:gridCol w:w="941"/>
        <w:gridCol w:w="4589"/>
        <w:gridCol w:w="372"/>
        <w:gridCol w:w="1843"/>
      </w:tblGrid>
      <w:tr w:rsidR="00A840A9" w:rsidRPr="007A7CF4" w:rsidTr="000F6566">
        <w:trPr>
          <w:trHeight w:hRule="exact" w:val="500"/>
        </w:trPr>
        <w:tc>
          <w:tcPr>
            <w:tcW w:w="369" w:type="dxa"/>
            <w:gridSpan w:val="2"/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الوظيفة</w:t>
            </w:r>
          </w:p>
        </w:tc>
        <w:tc>
          <w:tcPr>
            <w:tcW w:w="4961" w:type="dxa"/>
            <w:gridSpan w:val="2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جهة العمل وعنوانها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A840A9" w:rsidRPr="007A7CF4" w:rsidTr="000F6566">
        <w:trPr>
          <w:trHeight w:hRule="exact" w:val="747"/>
        </w:trPr>
        <w:tc>
          <w:tcPr>
            <w:tcW w:w="369" w:type="dxa"/>
            <w:gridSpan w:val="2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7A7CF4" w:rsidRDefault="00360F9B" w:rsidP="000F656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إمام وواعظ وخطيب</w:t>
            </w:r>
          </w:p>
        </w:tc>
        <w:tc>
          <w:tcPr>
            <w:tcW w:w="496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7A7CF4" w:rsidRDefault="00360F9B" w:rsidP="000F656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وزارة الأوقاف والشؤون والمقدسات الإسلامية / الأردن </w:t>
            </w:r>
          </w:p>
        </w:tc>
        <w:tc>
          <w:tcPr>
            <w:tcW w:w="1843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840A9" w:rsidRPr="007A7CF4" w:rsidRDefault="00360F9B" w:rsidP="000F6566">
            <w:pPr>
              <w:rPr>
                <w:rFonts w:ascii="Calibri" w:hAnsi="Calibri" w:cs="Simplified Arabic"/>
                <w:szCs w:val="24"/>
                <w:rtl/>
              </w:rPr>
            </w:pPr>
            <w:r w:rsidRPr="00360F9B">
              <w:rPr>
                <w:rFonts w:ascii="Calibri" w:hAnsi="Calibri" w:cs="Simplified Arabic" w:hint="cs"/>
                <w:szCs w:val="24"/>
                <w:rtl/>
              </w:rPr>
              <w:t xml:space="preserve">1996م </w:t>
            </w:r>
            <w:r w:rsidRPr="00360F9B">
              <w:rPr>
                <w:rFonts w:ascii="Calibri" w:hAnsi="Calibri" w:cs="Simplified Arabic"/>
                <w:szCs w:val="24"/>
                <w:rtl/>
              </w:rPr>
              <w:t>–</w:t>
            </w:r>
            <w:r w:rsidRPr="00360F9B">
              <w:rPr>
                <w:rFonts w:ascii="Calibri" w:hAnsi="Calibri" w:cs="Simplified Arabic" w:hint="cs"/>
                <w:szCs w:val="24"/>
                <w:rtl/>
              </w:rPr>
              <w:t xml:space="preserve"> 2010م.</w:t>
            </w:r>
          </w:p>
        </w:tc>
      </w:tr>
      <w:tr w:rsidR="00A840A9" w:rsidRPr="007A7CF4" w:rsidTr="00360F9B">
        <w:trPr>
          <w:trHeight w:hRule="exact" w:val="806"/>
        </w:trPr>
        <w:tc>
          <w:tcPr>
            <w:tcW w:w="369" w:type="dxa"/>
            <w:gridSpan w:val="2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7A7CF4" w:rsidRDefault="00360F9B" w:rsidP="000F656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أستاذ جامعي </w:t>
            </w:r>
          </w:p>
        </w:tc>
        <w:tc>
          <w:tcPr>
            <w:tcW w:w="4961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7A7CF4" w:rsidRDefault="00360F9B" w:rsidP="000F656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الإسلامية العالمية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840A9" w:rsidRPr="007A7CF4" w:rsidRDefault="00360F9B" w:rsidP="000F656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2010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ولغاية  تاريخه</w:t>
            </w:r>
          </w:p>
        </w:tc>
      </w:tr>
      <w:tr w:rsidR="00A840A9" w:rsidRPr="007A7CF4" w:rsidTr="000F6566">
        <w:trPr>
          <w:trHeight w:hRule="exact" w:val="375"/>
        </w:trPr>
        <w:tc>
          <w:tcPr>
            <w:tcW w:w="369" w:type="dxa"/>
            <w:gridSpan w:val="2"/>
          </w:tcPr>
          <w:p w:rsidR="00A840A9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A840A9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A840A9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1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A840A9" w:rsidRPr="007A7CF4" w:rsidTr="000F6566">
        <w:trPr>
          <w:gridBefore w:val="1"/>
          <w:gridAfter w:val="2"/>
          <w:wBefore w:w="237" w:type="dxa"/>
          <w:wAfter w:w="2215" w:type="dxa"/>
        </w:trPr>
        <w:tc>
          <w:tcPr>
            <w:tcW w:w="2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الأعمال الإدارية واللجان </w:t>
            </w:r>
          </w:p>
        </w:tc>
        <w:tc>
          <w:tcPr>
            <w:tcW w:w="5530" w:type="dxa"/>
            <w:gridSpan w:val="2"/>
            <w:tcBorders>
              <w:left w:val="nil"/>
            </w:tcBorders>
          </w:tcPr>
          <w:p w:rsidR="000679E8" w:rsidRPr="007A7CF4" w:rsidRDefault="000679E8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A840A9" w:rsidRPr="007A7CF4" w:rsidRDefault="00A840A9" w:rsidP="00A840A9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1094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98"/>
        <w:gridCol w:w="8740"/>
        <w:gridCol w:w="1908"/>
      </w:tblGrid>
      <w:tr w:rsidR="00A840A9" w:rsidRPr="007A7CF4" w:rsidTr="000679E8">
        <w:trPr>
          <w:trHeight w:hRule="exact" w:val="845"/>
        </w:trPr>
        <w:tc>
          <w:tcPr>
            <w:tcW w:w="298" w:type="dxa"/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740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مسمى العمل الإداري/ اللجان والمهام</w:t>
            </w:r>
          </w:p>
        </w:tc>
        <w:tc>
          <w:tcPr>
            <w:tcW w:w="1908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A840A9" w:rsidRPr="007A7CF4" w:rsidTr="000679E8">
        <w:trPr>
          <w:trHeight w:hRule="exact" w:val="845"/>
        </w:trPr>
        <w:tc>
          <w:tcPr>
            <w:tcW w:w="29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740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7A7CF4" w:rsidRDefault="009723B0" w:rsidP="009723B0">
            <w:pPr>
              <w:rPr>
                <w:rFonts w:ascii="Calibri" w:hAnsi="Calibri" w:cs="Simplified Arabic"/>
                <w:szCs w:val="24"/>
                <w:rtl/>
              </w:rPr>
            </w:pPr>
            <w:r w:rsidRPr="009723B0">
              <w:rPr>
                <w:rFonts w:ascii="Calibri" w:hAnsi="Calibri" w:cs="Simplified Arabic" w:hint="cs"/>
                <w:szCs w:val="24"/>
                <w:rtl/>
              </w:rPr>
              <w:t xml:space="preserve">مساعد عميد كلية الشيخ نوح القضاة للشريعة والقانون </w:t>
            </w:r>
          </w:p>
        </w:tc>
        <w:tc>
          <w:tcPr>
            <w:tcW w:w="1908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840A9" w:rsidRPr="007A7CF4" w:rsidRDefault="009723B0" w:rsidP="000F6566">
            <w:pPr>
              <w:rPr>
                <w:rFonts w:ascii="Calibri" w:hAnsi="Calibri" w:cs="Simplified Arabic"/>
                <w:szCs w:val="24"/>
                <w:rtl/>
              </w:rPr>
            </w:pPr>
            <w:r w:rsidRPr="009723B0">
              <w:rPr>
                <w:rFonts w:ascii="Calibri" w:hAnsi="Calibri" w:cs="Simplified Arabic" w:hint="cs"/>
                <w:szCs w:val="24"/>
                <w:rtl/>
              </w:rPr>
              <w:t>2017/2018م</w:t>
            </w:r>
          </w:p>
        </w:tc>
      </w:tr>
      <w:tr w:rsidR="00A840A9" w:rsidRPr="007A7CF4" w:rsidTr="000679E8">
        <w:trPr>
          <w:trHeight w:hRule="exact" w:val="845"/>
        </w:trPr>
        <w:tc>
          <w:tcPr>
            <w:tcW w:w="29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740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7A7CF4" w:rsidRDefault="000679E8" w:rsidP="000F6566">
            <w:pPr>
              <w:rPr>
                <w:rFonts w:ascii="Calibri" w:hAnsi="Calibri" w:cs="Simplified Arabic"/>
                <w:szCs w:val="24"/>
                <w:rtl/>
              </w:rPr>
            </w:pPr>
            <w:r w:rsidRPr="009723B0">
              <w:rPr>
                <w:rFonts w:ascii="Calibri" w:hAnsi="Calibri" w:cs="Simplified Arabic" w:hint="cs"/>
                <w:szCs w:val="24"/>
                <w:rtl/>
              </w:rPr>
              <w:t>مساعد عميد كلية الشيخ نوح القضاة للشريعة والقانون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 ( ثلاث سنوات دراسية متتالية )</w:t>
            </w:r>
          </w:p>
        </w:tc>
        <w:tc>
          <w:tcPr>
            <w:tcW w:w="190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840A9" w:rsidRPr="007A7CF4" w:rsidRDefault="000679E8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2019- 2021م</w:t>
            </w:r>
          </w:p>
        </w:tc>
      </w:tr>
      <w:tr w:rsidR="00A840A9" w:rsidRPr="007A7CF4" w:rsidTr="000679E8">
        <w:trPr>
          <w:trHeight w:hRule="exact" w:val="845"/>
        </w:trPr>
        <w:tc>
          <w:tcPr>
            <w:tcW w:w="29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740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7A7CF4" w:rsidRDefault="000679E8" w:rsidP="000F6566">
            <w:pPr>
              <w:rPr>
                <w:rFonts w:ascii="Calibri" w:hAnsi="Calibri" w:cs="Simplified Arabic"/>
                <w:szCs w:val="24"/>
                <w:rtl/>
              </w:rPr>
            </w:pPr>
            <w:r w:rsidRPr="009723B0">
              <w:rPr>
                <w:rFonts w:ascii="Calibri" w:hAnsi="Calibri" w:cs="Simplified Arabic" w:hint="cs"/>
                <w:szCs w:val="24"/>
                <w:rtl/>
              </w:rPr>
              <w:t>عضو اللجنة التحضيرية للمؤتمر العلمي الدولي الأول بعنوان :"البحث العلمي و الثورة الرقمية تحديات الأصالة و المعاصرة " في رحاب جامعة العلوم الإسلامية العالمية ، والذي نظمته</w:t>
            </w:r>
            <w:r w:rsidRPr="0099367B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9723B0">
              <w:rPr>
                <w:rFonts w:ascii="Calibri" w:hAnsi="Calibri" w:cs="Simplified Arabic" w:hint="cs"/>
                <w:szCs w:val="24"/>
                <w:rtl/>
              </w:rPr>
              <w:t>عمادة البحث العلمي</w:t>
            </w:r>
          </w:p>
        </w:tc>
        <w:tc>
          <w:tcPr>
            <w:tcW w:w="190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840A9" w:rsidRPr="007A7CF4" w:rsidRDefault="000679E8" w:rsidP="000F6566">
            <w:pPr>
              <w:rPr>
                <w:rFonts w:ascii="Calibri" w:hAnsi="Calibri" w:cs="Simplified Arabic"/>
                <w:szCs w:val="24"/>
                <w:rtl/>
              </w:rPr>
            </w:pPr>
            <w:r w:rsidRPr="009723B0">
              <w:rPr>
                <w:rFonts w:ascii="Calibri" w:hAnsi="Calibri" w:cs="Simplified Arabic" w:hint="cs"/>
                <w:szCs w:val="24"/>
                <w:rtl/>
              </w:rPr>
              <w:t>2-3/9/2018</w:t>
            </w:r>
            <w:r>
              <w:rPr>
                <w:rFonts w:ascii="Calibri" w:hAnsi="Calibri" w:cs="Simplified Arabic" w:hint="cs"/>
                <w:szCs w:val="24"/>
                <w:rtl/>
              </w:rPr>
              <w:t>م</w:t>
            </w:r>
          </w:p>
        </w:tc>
      </w:tr>
      <w:tr w:rsidR="00A840A9" w:rsidRPr="007A7CF4" w:rsidTr="000679E8">
        <w:trPr>
          <w:trHeight w:hRule="exact" w:val="654"/>
        </w:trPr>
        <w:tc>
          <w:tcPr>
            <w:tcW w:w="29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740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9723B0" w:rsidRDefault="000679E8" w:rsidP="009723B0">
            <w:pPr>
              <w:jc w:val="lowKashida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عضو في عدة لجان تحضيرية وعلمية في مؤتمرات نظمتها الجامعة الإسلامية ، ومؤتمر رابطة علماء الأردن</w:t>
            </w:r>
          </w:p>
        </w:tc>
        <w:tc>
          <w:tcPr>
            <w:tcW w:w="190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840A9" w:rsidRPr="007A7CF4" w:rsidRDefault="000679E8" w:rsidP="009723B0">
            <w:pPr>
              <w:jc w:val="lowKashida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2019م</w:t>
            </w:r>
          </w:p>
        </w:tc>
      </w:tr>
      <w:tr w:rsidR="00A840A9" w:rsidRPr="007A7CF4" w:rsidTr="000679E8">
        <w:trPr>
          <w:trHeight w:hRule="exact" w:val="697"/>
        </w:trPr>
        <w:tc>
          <w:tcPr>
            <w:tcW w:w="29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740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A840A9" w:rsidRDefault="000679E8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عضو في عدة لجان على مستوى الجامعة والكلية والقسم </w:t>
            </w:r>
          </w:p>
        </w:tc>
        <w:tc>
          <w:tcPr>
            <w:tcW w:w="1908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A840A9" w:rsidRDefault="000679E8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2010/ لغاية تاريخه</w:t>
            </w:r>
          </w:p>
        </w:tc>
      </w:tr>
    </w:tbl>
    <w:p w:rsidR="00A840A9" w:rsidRDefault="00A840A9" w:rsidP="00A840A9">
      <w:pPr>
        <w:rPr>
          <w:rFonts w:ascii="Calibri" w:hAnsi="Calibri" w:cs="Simplified Arabic"/>
          <w:szCs w:val="24"/>
          <w:rtl/>
          <w:lang w:bidi="ar-JO"/>
        </w:rPr>
      </w:pPr>
    </w:p>
    <w:p w:rsidR="00A840A9" w:rsidRPr="007A7CF4" w:rsidRDefault="00113E8B" w:rsidP="002877D6">
      <w:pPr>
        <w:rPr>
          <w:rFonts w:ascii="Calibri" w:hAnsi="Calibri" w:cs="Simplified Arabic"/>
          <w:szCs w:val="24"/>
          <w:rtl/>
          <w:lang w:bidi="ar-JO"/>
        </w:rPr>
      </w:pPr>
      <w:r>
        <w:rPr>
          <w:rFonts w:ascii="Calibri" w:hAnsi="Calibri" w:cs="Simplified Arabic" w:hint="cs"/>
          <w:szCs w:val="24"/>
          <w:rtl/>
          <w:lang w:bidi="ar-JO"/>
        </w:rPr>
        <w:br/>
      </w:r>
      <w:r>
        <w:rPr>
          <w:rFonts w:ascii="Calibri" w:hAnsi="Calibri" w:cs="Simplified Arabic" w:hint="cs"/>
          <w:szCs w:val="24"/>
          <w:rtl/>
          <w:lang w:bidi="ar-JO"/>
        </w:rPr>
        <w:br/>
      </w:r>
      <w:r>
        <w:rPr>
          <w:rFonts w:ascii="Calibri" w:hAnsi="Calibri" w:cs="Simplified Arabic" w:hint="cs"/>
          <w:szCs w:val="24"/>
          <w:rtl/>
          <w:lang w:bidi="ar-JO"/>
        </w:rPr>
        <w:br/>
      </w:r>
      <w:r>
        <w:rPr>
          <w:rFonts w:ascii="Calibri" w:hAnsi="Calibri" w:cs="Simplified Arabic" w:hint="cs"/>
          <w:szCs w:val="24"/>
          <w:rtl/>
          <w:lang w:bidi="ar-JO"/>
        </w:rPr>
        <w:br/>
      </w: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094"/>
        <w:gridCol w:w="3031"/>
      </w:tblGrid>
      <w:tr w:rsidR="00A840A9" w:rsidRPr="007A7CF4" w:rsidTr="000F6566"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A840A9" w:rsidRPr="007A7CF4" w:rsidRDefault="002877D6" w:rsidP="000F6566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lastRenderedPageBreak/>
              <w:t>الإنتاج</w:t>
            </w:r>
            <w:r w:rsidR="00A840A9" w:rsidRPr="007A7CF4">
              <w:rPr>
                <w:rFonts w:ascii="Calibri" w:hAnsi="Calibri" w:cs="Simplified Arabic"/>
                <w:szCs w:val="24"/>
                <w:rtl/>
              </w:rPr>
              <w:t xml:space="preserve"> العلمي / الأبحاث العلمية المنشورة لآخر خمس سنوات</w:t>
            </w:r>
          </w:p>
        </w:tc>
        <w:tc>
          <w:tcPr>
            <w:tcW w:w="3031" w:type="dxa"/>
            <w:tcBorders>
              <w:left w:val="nil"/>
            </w:tcBorders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A840A9" w:rsidRPr="00E6517B" w:rsidRDefault="00A840A9" w:rsidP="00A840A9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tblpPr w:leftFromText="180" w:rightFromText="180" w:vertAnchor="text" w:tblpY="1"/>
        <w:tblOverlap w:val="never"/>
        <w:bidiVisual/>
        <w:tblW w:w="10574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916"/>
        <w:gridCol w:w="7370"/>
      </w:tblGrid>
      <w:tr w:rsidR="00A840A9" w:rsidRPr="007A7CF4" w:rsidTr="000F6566">
        <w:tc>
          <w:tcPr>
            <w:tcW w:w="28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اسم الباحث/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الباحثين</w:t>
            </w:r>
          </w:p>
        </w:tc>
        <w:tc>
          <w:tcPr>
            <w:tcW w:w="7370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عنوان البحث والناشر والتاريخ </w:t>
            </w:r>
          </w:p>
        </w:tc>
      </w:tr>
      <w:tr w:rsidR="00A840A9" w:rsidRPr="007A7CF4" w:rsidTr="000F6566">
        <w:trPr>
          <w:trHeight w:hRule="exact" w:val="1707"/>
        </w:trPr>
        <w:tc>
          <w:tcPr>
            <w:tcW w:w="28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0679E8" w:rsidRDefault="000679E8" w:rsidP="000F6566">
            <w:pPr>
              <w:jc w:val="right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أنس محمود العواطلي / منفرد</w:t>
            </w:r>
          </w:p>
        </w:tc>
        <w:tc>
          <w:tcPr>
            <w:tcW w:w="737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0679E8" w:rsidRPr="000679E8" w:rsidRDefault="000679E8" w:rsidP="00E27FBF">
            <w:pPr>
              <w:ind w:left="1425"/>
              <w:rPr>
                <w:sz w:val="28"/>
                <w:szCs w:val="28"/>
              </w:rPr>
            </w:pPr>
            <w:r w:rsidRPr="00E27FBF">
              <w:rPr>
                <w:rFonts w:ascii="Calibri" w:hAnsi="Calibri" w:cs="Simplified Arabic" w:hint="cs"/>
                <w:szCs w:val="24"/>
                <w:rtl/>
                <w:lang w:bidi="ar-JO"/>
              </w:rPr>
              <w:t>الترجيح بين النصوص عند التعارض بين النفي و الإثبات دراسة أصولية تطبيقية ، و</w:t>
            </w:r>
            <w:r w:rsidR="00E27FBF" w:rsidRPr="00E27FBF">
              <w:rPr>
                <w:rFonts w:ascii="Calibri" w:hAnsi="Calibri" w:cs="Simplified Arabic" w:hint="cs"/>
                <w:szCs w:val="24"/>
                <w:rtl/>
                <w:lang w:bidi="ar-JO"/>
              </w:rPr>
              <w:t>ا</w:t>
            </w:r>
            <w:r w:rsidRPr="00E27FBF">
              <w:rPr>
                <w:rFonts w:ascii="Calibri" w:hAnsi="Calibri" w:cs="Simplified Arabic" w:hint="cs"/>
                <w:szCs w:val="24"/>
                <w:rtl/>
                <w:lang w:bidi="ar-JO"/>
              </w:rPr>
              <w:t>ل</w:t>
            </w:r>
            <w:r w:rsidR="00E27FBF" w:rsidRPr="00E27FBF">
              <w:rPr>
                <w:rFonts w:ascii="Calibri" w:hAnsi="Calibri" w:cs="Simplified Arabic" w:hint="cs"/>
                <w:szCs w:val="24"/>
                <w:rtl/>
                <w:lang w:bidi="ar-JO"/>
              </w:rPr>
              <w:t>م</w:t>
            </w:r>
            <w:r w:rsidRPr="00E27FBF">
              <w:rPr>
                <w:rFonts w:ascii="Calibri" w:hAnsi="Calibri" w:cs="Simplified Arabic" w:hint="cs"/>
                <w:szCs w:val="24"/>
                <w:rtl/>
                <w:lang w:bidi="ar-JO"/>
              </w:rPr>
              <w:t>نش</w:t>
            </w:r>
            <w:r w:rsidR="00E27FBF" w:rsidRPr="00E27FBF">
              <w:rPr>
                <w:rFonts w:ascii="Calibri" w:hAnsi="Calibri" w:cs="Simplified Arabic" w:hint="cs"/>
                <w:szCs w:val="24"/>
                <w:rtl/>
                <w:lang w:bidi="ar-JO"/>
              </w:rPr>
              <w:t>و</w:t>
            </w:r>
            <w:r w:rsidRPr="00E27FBF">
              <w:rPr>
                <w:rFonts w:ascii="Calibri" w:hAnsi="Calibri" w:cs="Simplified Arabic" w:hint="cs"/>
                <w:szCs w:val="24"/>
                <w:rtl/>
                <w:lang w:bidi="ar-JO"/>
              </w:rPr>
              <w:t>ر في مجلة الميزان للدراسات الإسلامية و القانونية،  جامعة العلوم الإسلامية العالمية، الأردن،2017م</w:t>
            </w:r>
            <w:r w:rsidRPr="000679E8">
              <w:rPr>
                <w:rFonts w:hint="cs"/>
                <w:sz w:val="28"/>
                <w:szCs w:val="28"/>
                <w:rtl/>
              </w:rPr>
              <w:t>.</w:t>
            </w:r>
          </w:p>
          <w:p w:rsidR="00A840A9" w:rsidRPr="000679E8" w:rsidRDefault="00A840A9" w:rsidP="000F6566">
            <w:pPr>
              <w:jc w:val="right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A840A9" w:rsidRPr="007A7CF4" w:rsidTr="000F6566">
        <w:trPr>
          <w:trHeight w:hRule="exact" w:val="1857"/>
        </w:trPr>
        <w:tc>
          <w:tcPr>
            <w:tcW w:w="28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7A7CF4" w:rsidRDefault="00E27FBF" w:rsidP="000F6566">
            <w:pPr>
              <w:jc w:val="right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أنس محمود العواطلي / منفرد</w:t>
            </w:r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840A9" w:rsidRPr="007B0249" w:rsidRDefault="00E27FBF" w:rsidP="000F6566">
            <w:pPr>
              <w:ind w:left="360"/>
              <w:jc w:val="right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العرف عند الأصوليين ونماذج من تطبيقاته الفقهية ، والمنشور في مجلة كلية الدراسات الإسلامية والعربية للبنين بالقاهرة </w:t>
            </w:r>
            <w:r>
              <w:rPr>
                <w:rFonts w:ascii="Calibri" w:hAnsi="Calibri" w:cs="Simplified Arabic"/>
                <w:szCs w:val="24"/>
                <w:rtl/>
                <w:lang w:bidi="ar-JO"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جامعة الأزهر / مجلد (37) عدد ( 2) ديسمبر 2019م.  </w:t>
            </w:r>
          </w:p>
        </w:tc>
      </w:tr>
      <w:tr w:rsidR="00A840A9" w:rsidRPr="007A7CF4" w:rsidTr="000F6566">
        <w:trPr>
          <w:trHeight w:hRule="exact" w:val="2073"/>
        </w:trPr>
        <w:tc>
          <w:tcPr>
            <w:tcW w:w="28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E27FBF" w:rsidRDefault="00E27FBF" w:rsidP="00E27FBF">
            <w:pPr>
              <w:numPr>
                <w:ilvl w:val="0"/>
                <w:numId w:val="2"/>
              </w:numPr>
              <w:shd w:val="clear" w:color="auto" w:fill="FFFFFF"/>
              <w:overflowPunct/>
              <w:autoSpaceDE/>
              <w:autoSpaceDN/>
              <w:adjustRightInd/>
              <w:spacing w:before="100" w:beforeAutospacing="1" w:after="120"/>
              <w:ind w:left="0"/>
              <w:textAlignment w:val="auto"/>
              <w:rPr>
                <w:rFonts w:ascii="Calibri" w:hAnsi="Calibri" w:cs="Simplified Arabic"/>
                <w:szCs w:val="24"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الباحث : عبد الناصر ماتوغ عالم فخر الدين</w:t>
            </w:r>
          </w:p>
          <w:p w:rsidR="00A840A9" w:rsidRPr="007A7CF4" w:rsidRDefault="00E27FBF" w:rsidP="00E27FBF">
            <w:pPr>
              <w:numPr>
                <w:ilvl w:val="0"/>
                <w:numId w:val="2"/>
              </w:numPr>
              <w:shd w:val="clear" w:color="auto" w:fill="FFFFFF"/>
              <w:overflowPunct/>
              <w:autoSpaceDE/>
              <w:autoSpaceDN/>
              <w:adjustRightInd/>
              <w:spacing w:before="100" w:beforeAutospacing="1" w:after="120"/>
              <w:ind w:left="0"/>
              <w:textAlignment w:val="auto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الدكتور: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أنس محمود العواطلي </w:t>
            </w:r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840A9" w:rsidRDefault="00E27FBF" w:rsidP="000F6566">
            <w:pPr>
              <w:overflowPunct/>
              <w:textAlignment w:val="auto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E27FBF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      القواعد والضوابط الفقهية الناظمة لحق الزوج الخاصة بالطاعة الزوجية في الشريعة الإسلامية، مقبول للنشر في مجلة جرش للبحوث والدراسات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/ جامعة جرش 8/8/ 2022م.</w:t>
            </w:r>
            <w:r w:rsidR="00265F04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</w:p>
          <w:p w:rsidR="00265F04" w:rsidRDefault="00265F04" w:rsidP="000F6566">
            <w:pPr>
              <w:overflowPunct/>
              <w:textAlignment w:val="auto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  <w:p w:rsidR="00265F04" w:rsidRPr="00E27FBF" w:rsidRDefault="00265F04" w:rsidP="000F6566">
            <w:pPr>
              <w:overflowPunct/>
              <w:textAlignment w:val="auto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10238B" w:rsidRPr="007A7CF4" w:rsidTr="000F6566">
        <w:trPr>
          <w:trHeight w:hRule="exact" w:val="2073"/>
        </w:trPr>
        <w:tc>
          <w:tcPr>
            <w:tcW w:w="288" w:type="dxa"/>
          </w:tcPr>
          <w:p w:rsidR="0010238B" w:rsidRPr="007A7CF4" w:rsidRDefault="0010238B" w:rsidP="0010238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10238B" w:rsidRDefault="0010238B" w:rsidP="0010238B">
            <w:pPr>
              <w:numPr>
                <w:ilvl w:val="0"/>
                <w:numId w:val="2"/>
              </w:numPr>
              <w:shd w:val="clear" w:color="auto" w:fill="FFFFFF"/>
              <w:overflowPunct/>
              <w:autoSpaceDE/>
              <w:autoSpaceDN/>
              <w:adjustRightInd/>
              <w:spacing w:before="100" w:beforeAutospacing="1" w:after="120"/>
              <w:ind w:left="0"/>
              <w:textAlignment w:val="auto"/>
              <w:rPr>
                <w:rFonts w:ascii="Calibri" w:hAnsi="Calibri" w:cs="Simplified Arabic"/>
                <w:szCs w:val="24"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الباحث : إبراهيم رفيق عبد الرحمن صالح </w:t>
            </w:r>
          </w:p>
          <w:p w:rsidR="0010238B" w:rsidRPr="007A7CF4" w:rsidRDefault="0010238B" w:rsidP="0010238B">
            <w:pPr>
              <w:numPr>
                <w:ilvl w:val="0"/>
                <w:numId w:val="2"/>
              </w:numPr>
              <w:shd w:val="clear" w:color="auto" w:fill="FFFFFF"/>
              <w:overflowPunct/>
              <w:autoSpaceDE/>
              <w:autoSpaceDN/>
              <w:adjustRightInd/>
              <w:spacing w:before="100" w:beforeAutospacing="1" w:after="120"/>
              <w:ind w:left="0"/>
              <w:textAlignment w:val="auto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الدكتور: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أنس محمود العواطلي </w:t>
            </w:r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10238B" w:rsidRPr="00E27FBF" w:rsidRDefault="0010238B" w:rsidP="0010238B">
            <w:pPr>
              <w:overflowPunct/>
              <w:textAlignment w:val="auto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التأصيل الشرعي لمفهوم " استقلال المرأة " مقبول للنشر في مجلة جرش للبحوث والدراسات الإسلامية / جامعة جرش  /  / 2023م</w:t>
            </w:r>
          </w:p>
        </w:tc>
      </w:tr>
      <w:tr w:rsidR="0010238B" w:rsidRPr="002B7603" w:rsidTr="000F6566">
        <w:trPr>
          <w:trHeight w:hRule="exact" w:val="2073"/>
        </w:trPr>
        <w:tc>
          <w:tcPr>
            <w:tcW w:w="288" w:type="dxa"/>
          </w:tcPr>
          <w:p w:rsidR="0010238B" w:rsidRPr="007A7CF4" w:rsidRDefault="0010238B" w:rsidP="0010238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10238B" w:rsidRPr="002B7603" w:rsidRDefault="0010238B" w:rsidP="0010238B">
            <w:pPr>
              <w:numPr>
                <w:ilvl w:val="0"/>
                <w:numId w:val="2"/>
              </w:numPr>
              <w:shd w:val="clear" w:color="auto" w:fill="FFFFFF"/>
              <w:overflowPunct/>
              <w:autoSpaceDE/>
              <w:autoSpaceDN/>
              <w:adjustRightInd/>
              <w:spacing w:before="100" w:beforeAutospacing="1" w:after="120"/>
              <w:ind w:left="0"/>
              <w:textAlignment w:val="auto"/>
              <w:rPr>
                <w:rFonts w:ascii="Calibri" w:hAnsi="Calibri" w:cs="Simplified Arabic"/>
                <w:sz w:val="16"/>
                <w:szCs w:val="16"/>
              </w:rPr>
            </w:pPr>
            <w:r w:rsidRPr="002B7603">
              <w:rPr>
                <w:sz w:val="16"/>
                <w:szCs w:val="16"/>
              </w:rPr>
              <w:t>Prof. Dr.mohammad k.m. Bani-salameh</w:t>
            </w:r>
          </w:p>
          <w:p w:rsidR="002B7603" w:rsidRPr="002B7603" w:rsidRDefault="002B7603" w:rsidP="0010238B">
            <w:pPr>
              <w:numPr>
                <w:ilvl w:val="0"/>
                <w:numId w:val="2"/>
              </w:numPr>
              <w:shd w:val="clear" w:color="auto" w:fill="FFFFFF"/>
              <w:overflowPunct/>
              <w:autoSpaceDE/>
              <w:autoSpaceDN/>
              <w:adjustRightInd/>
              <w:spacing w:before="100" w:beforeAutospacing="1" w:after="120"/>
              <w:ind w:left="0"/>
              <w:textAlignment w:val="auto"/>
              <w:rPr>
                <w:rFonts w:ascii="Calibri" w:hAnsi="Calibri" w:cs="Simplified Arabic"/>
                <w:sz w:val="16"/>
                <w:szCs w:val="16"/>
              </w:rPr>
            </w:pPr>
            <w:r w:rsidRPr="002B7603">
              <w:rPr>
                <w:sz w:val="16"/>
                <w:szCs w:val="16"/>
              </w:rPr>
              <w:t>Dr. Bassam mohammad qasim omar</w:t>
            </w:r>
          </w:p>
          <w:p w:rsidR="002B7603" w:rsidRPr="002B7603" w:rsidRDefault="002B7603" w:rsidP="0010238B">
            <w:pPr>
              <w:numPr>
                <w:ilvl w:val="0"/>
                <w:numId w:val="2"/>
              </w:numPr>
              <w:shd w:val="clear" w:color="auto" w:fill="FFFFFF"/>
              <w:overflowPunct/>
              <w:autoSpaceDE/>
              <w:autoSpaceDN/>
              <w:adjustRightInd/>
              <w:spacing w:before="100" w:beforeAutospacing="1" w:after="120"/>
              <w:ind w:left="0"/>
              <w:textAlignment w:val="auto"/>
              <w:rPr>
                <w:rFonts w:ascii="Calibri" w:hAnsi="Calibri" w:cs="Simplified Arabic"/>
                <w:sz w:val="16"/>
                <w:szCs w:val="16"/>
              </w:rPr>
            </w:pPr>
            <w:r w:rsidRPr="002B7603">
              <w:rPr>
                <w:sz w:val="16"/>
                <w:szCs w:val="16"/>
              </w:rPr>
              <w:t>Dr. Anas mah’d tawfic awatli refai</w:t>
            </w:r>
          </w:p>
          <w:p w:rsidR="002B7603" w:rsidRPr="002B7603" w:rsidRDefault="002B7603" w:rsidP="0010238B">
            <w:pPr>
              <w:numPr>
                <w:ilvl w:val="0"/>
                <w:numId w:val="2"/>
              </w:numPr>
              <w:shd w:val="clear" w:color="auto" w:fill="FFFFFF"/>
              <w:overflowPunct/>
              <w:autoSpaceDE/>
              <w:autoSpaceDN/>
              <w:adjustRightInd/>
              <w:spacing w:before="100" w:beforeAutospacing="1" w:after="120"/>
              <w:ind w:left="0"/>
              <w:textAlignment w:val="auto"/>
              <w:rPr>
                <w:rFonts w:ascii="Calibri" w:hAnsi="Calibri" w:cs="Simplified Arabic"/>
                <w:sz w:val="16"/>
                <w:szCs w:val="16"/>
                <w:rtl/>
              </w:rPr>
            </w:pPr>
            <w:r w:rsidRPr="002B7603">
              <w:rPr>
                <w:sz w:val="16"/>
                <w:szCs w:val="16"/>
              </w:rPr>
              <w:t xml:space="preserve">Dr. Ajudge rami ahmad mohammad </w:t>
            </w:r>
            <w:r w:rsidR="006E0FC0">
              <w:rPr>
                <w:sz w:val="16"/>
                <w:szCs w:val="16"/>
              </w:rPr>
              <w:t>Hijazi</w:t>
            </w:r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2B7603" w:rsidRPr="002B7603" w:rsidRDefault="002B7603" w:rsidP="002B7603">
            <w:pPr>
              <w:spacing w:line="276" w:lineRule="auto"/>
              <w:ind w:left="60" w:right="72"/>
              <w:jc w:val="right"/>
              <w:rPr>
                <w:szCs w:val="24"/>
                <w:rtl/>
                <w:lang w:bidi="ar-JO"/>
              </w:rPr>
            </w:pPr>
            <w:r w:rsidRPr="002B7603">
              <w:rPr>
                <w:szCs w:val="24"/>
              </w:rPr>
              <w:t>Fiqh Controls For The Preservation  And Development Of Minors '</w:t>
            </w:r>
          </w:p>
          <w:p w:rsidR="00695553" w:rsidRDefault="002B7603" w:rsidP="00695553">
            <w:pPr>
              <w:spacing w:after="15" w:line="268" w:lineRule="auto"/>
              <w:ind w:left="150"/>
              <w:jc w:val="right"/>
              <w:rPr>
                <w:szCs w:val="24"/>
              </w:rPr>
            </w:pPr>
            <w:r w:rsidRPr="002B7603">
              <w:rPr>
                <w:szCs w:val="24"/>
              </w:rPr>
              <w:t>Funds In Fiqh And Its Applications In Jordanian</w:t>
            </w:r>
            <w:r w:rsidR="002C7E98">
              <w:rPr>
                <w:szCs w:val="24"/>
              </w:rPr>
              <w:t xml:space="preserve"> </w:t>
            </w:r>
            <w:r w:rsidRPr="002B7603">
              <w:rPr>
                <w:szCs w:val="24"/>
              </w:rPr>
              <w:t xml:space="preserve"> Legislation"</w:t>
            </w:r>
          </w:p>
          <w:p w:rsidR="00695553" w:rsidRDefault="002B7603" w:rsidP="00695553">
            <w:pPr>
              <w:spacing w:line="259" w:lineRule="auto"/>
              <w:ind w:left="704"/>
              <w:jc w:val="center"/>
              <w:rPr>
                <w:szCs w:val="24"/>
                <w:rtl/>
                <w:lang w:bidi="ar-JO"/>
              </w:rPr>
            </w:pPr>
            <w:r w:rsidRPr="002B7603">
              <w:rPr>
                <w:szCs w:val="24"/>
              </w:rPr>
              <w:t xml:space="preserve"> A Comparative Study "</w:t>
            </w:r>
          </w:p>
          <w:p w:rsidR="00695553" w:rsidRPr="00695553" w:rsidRDefault="00695553" w:rsidP="00695553">
            <w:pPr>
              <w:spacing w:line="259" w:lineRule="auto"/>
              <w:ind w:left="704"/>
              <w:jc w:val="center"/>
              <w:rPr>
                <w:rFonts w:ascii="Calibri" w:eastAsia="Calibri" w:hAnsi="Calibri" w:cs="Calibri"/>
                <w:color w:val="000000"/>
                <w:szCs w:val="22"/>
                <w:lang w:eastAsia="en-US"/>
              </w:rPr>
            </w:pPr>
            <w:r>
              <w:rPr>
                <w:szCs w:val="24"/>
              </w:rPr>
              <w:t xml:space="preserve"> </w:t>
            </w:r>
            <w:r w:rsidRPr="00695553">
              <w:rPr>
                <w:rFonts w:ascii="Calibri" w:eastAsia="Calibri" w:hAnsi="Calibri" w:cs="Calibri"/>
                <w:color w:val="000000"/>
                <w:sz w:val="20"/>
                <w:szCs w:val="22"/>
                <w:lang w:eastAsia="en-US"/>
              </w:rPr>
              <w:t>Journal of Namibian Studies, 33 S2(2023): 5817-5839   ISSN: 2197-5523 (online)</w:t>
            </w:r>
          </w:p>
          <w:p w:rsidR="002B7603" w:rsidRPr="00D0042B" w:rsidRDefault="002B7603" w:rsidP="00695553">
            <w:pPr>
              <w:spacing w:after="15" w:line="268" w:lineRule="auto"/>
              <w:ind w:left="150"/>
              <w:jc w:val="right"/>
              <w:rPr>
                <w:szCs w:val="24"/>
                <w:rtl/>
                <w:lang w:bidi="ar-JO"/>
              </w:rPr>
            </w:pPr>
          </w:p>
          <w:p w:rsidR="0010238B" w:rsidRPr="002B7603" w:rsidRDefault="0010238B" w:rsidP="0010238B">
            <w:pPr>
              <w:overflowPunct/>
              <w:textAlignment w:val="auto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D0042B" w:rsidRPr="002B7603" w:rsidTr="000F6566">
        <w:trPr>
          <w:trHeight w:hRule="exact" w:val="2073"/>
        </w:trPr>
        <w:tc>
          <w:tcPr>
            <w:tcW w:w="288" w:type="dxa"/>
          </w:tcPr>
          <w:p w:rsidR="00D0042B" w:rsidRPr="007A7CF4" w:rsidRDefault="00D0042B" w:rsidP="0010238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D0042B" w:rsidRPr="00D0042B" w:rsidRDefault="00D0042B" w:rsidP="0010238B">
            <w:pPr>
              <w:numPr>
                <w:ilvl w:val="0"/>
                <w:numId w:val="2"/>
              </w:numPr>
              <w:shd w:val="clear" w:color="auto" w:fill="FFFFFF"/>
              <w:overflowPunct/>
              <w:autoSpaceDE/>
              <w:autoSpaceDN/>
              <w:adjustRightInd/>
              <w:spacing w:before="100" w:beforeAutospacing="1" w:after="120"/>
              <w:ind w:left="0"/>
              <w:textAlignment w:val="auto"/>
              <w:rPr>
                <w:sz w:val="26"/>
                <w:szCs w:val="26"/>
              </w:rPr>
            </w:pPr>
            <w:r w:rsidRPr="00D0042B">
              <w:rPr>
                <w:rFonts w:hint="cs"/>
                <w:sz w:val="26"/>
                <w:szCs w:val="26"/>
                <w:rtl/>
              </w:rPr>
              <w:t>د. أنس محمود العواطلي الرفاعي</w:t>
            </w:r>
          </w:p>
          <w:p w:rsidR="00D0042B" w:rsidRPr="002B7603" w:rsidRDefault="00D0042B" w:rsidP="0010238B">
            <w:pPr>
              <w:numPr>
                <w:ilvl w:val="0"/>
                <w:numId w:val="2"/>
              </w:numPr>
              <w:shd w:val="clear" w:color="auto" w:fill="FFFFFF"/>
              <w:overflowPunct/>
              <w:autoSpaceDE/>
              <w:autoSpaceDN/>
              <w:adjustRightInd/>
              <w:spacing w:before="100" w:beforeAutospacing="1" w:after="120"/>
              <w:ind w:left="0"/>
              <w:textAlignment w:val="auto"/>
              <w:rPr>
                <w:sz w:val="16"/>
                <w:szCs w:val="16"/>
              </w:rPr>
            </w:pPr>
            <w:r w:rsidRPr="00D0042B">
              <w:rPr>
                <w:rFonts w:hint="cs"/>
                <w:sz w:val="26"/>
                <w:szCs w:val="26"/>
                <w:rtl/>
              </w:rPr>
              <w:t>ا.د حمزة حسين قطيش الأزايدة</w:t>
            </w:r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0042B" w:rsidRDefault="00D0042B" w:rsidP="00D0042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  <w:lang w:bidi="ar-JO"/>
              </w:rPr>
            </w:pPr>
            <w:r w:rsidRPr="009E4215">
              <w:rPr>
                <w:rFonts w:ascii="Arial" w:hAnsi="Arial" w:cs="Arial"/>
                <w:b/>
                <w:bCs/>
                <w:sz w:val="30"/>
                <w:szCs w:val="30"/>
                <w:rtl/>
                <w:lang w:bidi="ar-JO"/>
              </w:rPr>
              <w:t>مبنى الأيمـان عند الفقهاء</w:t>
            </w:r>
          </w:p>
          <w:p w:rsidR="00D0042B" w:rsidRPr="009E4215" w:rsidRDefault="00D0042B" w:rsidP="00D0042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  <w:lang w:bidi="ar-JO"/>
              </w:rPr>
            </w:pPr>
          </w:p>
          <w:p w:rsidR="00D0042B" w:rsidRPr="002B7603" w:rsidRDefault="00D0042B" w:rsidP="00D0042B">
            <w:pPr>
              <w:ind w:firstLine="567"/>
              <w:rPr>
                <w:szCs w:val="24"/>
                <w:rtl/>
              </w:rPr>
            </w:pPr>
            <w:r>
              <w:rPr>
                <w:rFonts w:ascii="Arial" w:hAnsi="Arial" w:hint="cs"/>
                <w:sz w:val="27"/>
                <w:szCs w:val="27"/>
                <w:rtl/>
                <w:lang w:bidi="ar-JO"/>
              </w:rPr>
              <w:t xml:space="preserve">مجلة دراسات الجامعة الأردنية </w:t>
            </w:r>
            <w:r w:rsidR="0071549E">
              <w:rPr>
                <w:szCs w:val="24"/>
                <w:rtl/>
              </w:rPr>
              <w:t>–</w:t>
            </w:r>
            <w:r w:rsidR="0071549E">
              <w:rPr>
                <w:rFonts w:hint="cs"/>
                <w:szCs w:val="24"/>
                <w:rtl/>
              </w:rPr>
              <w:t xml:space="preserve"> منشور في العدد 51/ 3/ 2024م، </w:t>
            </w:r>
            <w:r w:rsidR="0071549E">
              <w:rPr>
                <w:szCs w:val="24"/>
                <w:rtl/>
              </w:rPr>
              <w:br/>
            </w:r>
            <w:r w:rsidR="0071549E">
              <w:rPr>
                <w:rFonts w:hint="cs"/>
                <w:szCs w:val="24"/>
                <w:rtl/>
              </w:rPr>
              <w:t xml:space="preserve">                        بتاريخ 15/9/2024م.</w:t>
            </w:r>
          </w:p>
        </w:tc>
      </w:tr>
      <w:tr w:rsidR="00A22785" w:rsidRPr="002B7603" w:rsidTr="000F6566">
        <w:trPr>
          <w:trHeight w:hRule="exact" w:val="2073"/>
        </w:trPr>
        <w:tc>
          <w:tcPr>
            <w:tcW w:w="288" w:type="dxa"/>
          </w:tcPr>
          <w:p w:rsidR="00A22785" w:rsidRPr="007A7CF4" w:rsidRDefault="00A22785" w:rsidP="0010238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A22785" w:rsidRPr="00D0042B" w:rsidRDefault="00A22785" w:rsidP="0010238B">
            <w:pPr>
              <w:numPr>
                <w:ilvl w:val="0"/>
                <w:numId w:val="2"/>
              </w:numPr>
              <w:shd w:val="clear" w:color="auto" w:fill="FFFFFF"/>
              <w:overflowPunct/>
              <w:autoSpaceDE/>
              <w:autoSpaceDN/>
              <w:adjustRightInd/>
              <w:spacing w:before="100" w:beforeAutospacing="1" w:after="120"/>
              <w:ind w:left="0"/>
              <w:textAlignment w:val="auto"/>
              <w:rPr>
                <w:sz w:val="26"/>
                <w:szCs w:val="26"/>
                <w:rtl/>
              </w:rPr>
            </w:pPr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22785" w:rsidRPr="009E4215" w:rsidRDefault="00A22785" w:rsidP="00D0042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  <w:lang w:bidi="ar-JO"/>
              </w:rPr>
            </w:pPr>
          </w:p>
        </w:tc>
      </w:tr>
      <w:tr w:rsidR="00D0042B" w:rsidRPr="002B7603" w:rsidTr="000F6566">
        <w:trPr>
          <w:trHeight w:hRule="exact" w:val="2073"/>
        </w:trPr>
        <w:tc>
          <w:tcPr>
            <w:tcW w:w="288" w:type="dxa"/>
          </w:tcPr>
          <w:p w:rsidR="00D0042B" w:rsidRPr="007A7CF4" w:rsidRDefault="00D0042B" w:rsidP="0010238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D0042B" w:rsidRPr="002B7603" w:rsidRDefault="00D0042B" w:rsidP="0010238B">
            <w:pPr>
              <w:numPr>
                <w:ilvl w:val="0"/>
                <w:numId w:val="2"/>
              </w:numPr>
              <w:shd w:val="clear" w:color="auto" w:fill="FFFFFF"/>
              <w:overflowPunct/>
              <w:autoSpaceDE/>
              <w:autoSpaceDN/>
              <w:adjustRightInd/>
              <w:spacing w:before="100" w:beforeAutospacing="1" w:after="120"/>
              <w:ind w:left="0"/>
              <w:textAlignment w:val="auto"/>
              <w:rPr>
                <w:sz w:val="16"/>
                <w:szCs w:val="16"/>
              </w:rPr>
            </w:pPr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0042B" w:rsidRPr="002B7603" w:rsidRDefault="00D0042B" w:rsidP="002B7603">
            <w:pPr>
              <w:spacing w:line="276" w:lineRule="auto"/>
              <w:ind w:left="60" w:right="72"/>
              <w:jc w:val="right"/>
              <w:rPr>
                <w:szCs w:val="24"/>
              </w:rPr>
            </w:pPr>
          </w:p>
        </w:tc>
      </w:tr>
    </w:tbl>
    <w:p w:rsidR="00D0042B" w:rsidRDefault="00D0042B" w:rsidP="00A840A9">
      <w:pPr>
        <w:rPr>
          <w:rFonts w:ascii="Calibri" w:hAnsi="Calibri" w:cs="Simplified Arabic"/>
          <w:szCs w:val="24"/>
          <w:lang w:bidi="ar-JO"/>
        </w:rPr>
      </w:pPr>
    </w:p>
    <w:p w:rsidR="00D0042B" w:rsidRDefault="00D0042B" w:rsidP="00A840A9">
      <w:pPr>
        <w:rPr>
          <w:rFonts w:ascii="Calibri" w:hAnsi="Calibri" w:cs="Simplified Arabic"/>
          <w:szCs w:val="24"/>
          <w:rtl/>
          <w:lang w:bidi="ar-JO"/>
        </w:rPr>
      </w:pPr>
    </w:p>
    <w:p w:rsidR="00E72EA1" w:rsidRDefault="00E72EA1" w:rsidP="00A840A9">
      <w:pPr>
        <w:rPr>
          <w:rFonts w:ascii="Calibri" w:hAnsi="Calibri" w:cs="Simplified Arabic"/>
          <w:szCs w:val="24"/>
          <w:lang w:bidi="ar-JO"/>
        </w:rPr>
      </w:pPr>
    </w:p>
    <w:p w:rsidR="00A840A9" w:rsidRPr="007A7CF4" w:rsidRDefault="006E4C8E" w:rsidP="00A840A9">
      <w:pPr>
        <w:rPr>
          <w:rFonts w:ascii="Calibri" w:hAnsi="Calibri" w:cs="Simplified Arabic"/>
          <w:szCs w:val="24"/>
          <w:lang w:bidi="ar-JO"/>
        </w:rPr>
      </w:pPr>
      <w:r>
        <w:rPr>
          <w:rFonts w:ascii="Calibri" w:hAnsi="Calibri" w:cs="Simplified Arabic"/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3877945</wp:posOffset>
                </wp:positionV>
                <wp:extent cx="6534150" cy="9525"/>
                <wp:effectExtent l="9525" t="12065" r="9525" b="698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5341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67E1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.75pt;margin-top:305.35pt;width:514.5pt;height:.7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"/>
            </w:pict>
          </mc:Fallback>
        </mc:AlternateContent>
      </w:r>
    </w:p>
    <w:tbl>
      <w:tblPr>
        <w:tblpPr w:leftFromText="180" w:rightFromText="180" w:vertAnchor="text" w:horzAnchor="page" w:tblpX="2369" w:tblpY="-133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22"/>
        <w:gridCol w:w="4303"/>
      </w:tblGrid>
      <w:tr w:rsidR="00DE6D59" w:rsidRPr="007A7CF4" w:rsidTr="00DE6D59"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DE6D59" w:rsidRPr="007A7CF4" w:rsidRDefault="00DE6D59" w:rsidP="00DE6D59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المشاركة في المؤتمرات والندوات العلمية</w:t>
            </w:r>
          </w:p>
        </w:tc>
        <w:tc>
          <w:tcPr>
            <w:tcW w:w="4303" w:type="dxa"/>
            <w:tcBorders>
              <w:left w:val="nil"/>
            </w:tcBorders>
          </w:tcPr>
          <w:p w:rsidR="00DE6D59" w:rsidRPr="007A7CF4" w:rsidRDefault="00DE6D59" w:rsidP="00DE6D59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A840A9" w:rsidRPr="007A7CF4" w:rsidRDefault="00A840A9" w:rsidP="00A840A9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5"/>
        <w:gridCol w:w="53"/>
        <w:gridCol w:w="2635"/>
        <w:gridCol w:w="621"/>
        <w:gridCol w:w="3260"/>
        <w:gridCol w:w="1556"/>
        <w:gridCol w:w="231"/>
        <w:gridCol w:w="1985"/>
      </w:tblGrid>
      <w:tr w:rsidR="00A840A9" w:rsidRPr="007A7CF4" w:rsidTr="00E72EA1">
        <w:trPr>
          <w:trHeight w:hRule="exact" w:val="500"/>
        </w:trPr>
        <w:tc>
          <w:tcPr>
            <w:tcW w:w="288" w:type="dxa"/>
            <w:gridSpan w:val="2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اسم المؤتمر والجهة المنظمة </w:t>
            </w:r>
          </w:p>
        </w:tc>
        <w:tc>
          <w:tcPr>
            <w:tcW w:w="326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مكان وتاريخ انعقاده</w:t>
            </w:r>
          </w:p>
        </w:tc>
        <w:tc>
          <w:tcPr>
            <w:tcW w:w="3772" w:type="dxa"/>
            <w:gridSpan w:val="3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نوع المشاركة</w:t>
            </w:r>
          </w:p>
        </w:tc>
      </w:tr>
      <w:tr w:rsidR="00A840A9" w:rsidRPr="007A7CF4" w:rsidTr="00E72EA1">
        <w:trPr>
          <w:trHeight w:hRule="exact" w:val="914"/>
        </w:trPr>
        <w:tc>
          <w:tcPr>
            <w:tcW w:w="288" w:type="dxa"/>
            <w:gridSpan w:val="2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DE6D59" w:rsidRDefault="00DE6D59" w:rsidP="00DE6D59">
            <w:pPr>
              <w:rPr>
                <w:rFonts w:cs="Simplified Arabic"/>
                <w:sz w:val="16"/>
                <w:szCs w:val="16"/>
                <w:rtl/>
                <w:lang w:bidi="ar-JO"/>
              </w:rPr>
            </w:pPr>
            <w:r w:rsidRPr="00DE6D59">
              <w:rPr>
                <w:rFonts w:cs="Simplified Arabic" w:hint="cs"/>
                <w:sz w:val="16"/>
                <w:szCs w:val="16"/>
                <w:rtl/>
                <w:lang w:bidi="ar-JO"/>
              </w:rPr>
              <w:t>المجتمع الأردني : الواقع والتحديات، آفاق المستقبل</w:t>
            </w:r>
            <w:r>
              <w:rPr>
                <w:rFonts w:cs="Simplified Arabic" w:hint="cs"/>
                <w:sz w:val="16"/>
                <w:szCs w:val="16"/>
                <w:rtl/>
                <w:lang w:bidi="ar-JO"/>
              </w:rPr>
              <w:t xml:space="preserve"> </w:t>
            </w:r>
            <w:r w:rsidRPr="00DE6D59">
              <w:rPr>
                <w:rFonts w:cs="Simplified Arabic" w:hint="cs"/>
                <w:sz w:val="16"/>
                <w:szCs w:val="16"/>
                <w:rtl/>
                <w:lang w:bidi="ar-JO"/>
              </w:rPr>
              <w:t>/ نظمته رابطة علماء الأردن بالتعاون مع الجامعة الأردنية</w:t>
            </w:r>
            <w:r>
              <w:rPr>
                <w:rFonts w:cs="Simplified Arabic" w:hint="cs"/>
                <w:sz w:val="16"/>
                <w:szCs w:val="16"/>
                <w:rtl/>
                <w:lang w:bidi="ar-JO"/>
              </w:rPr>
              <w:t xml:space="preserve"> </w:t>
            </w: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7A7CF4" w:rsidRDefault="00DE6D59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E6D59">
              <w:rPr>
                <w:rFonts w:cs="Simplified Arabic" w:hint="cs"/>
                <w:sz w:val="20"/>
                <w:szCs w:val="20"/>
                <w:rtl/>
                <w:lang w:bidi="ar-JO"/>
              </w:rPr>
              <w:t>30-31/10/ 2019م</w:t>
            </w:r>
            <w:r>
              <w:rPr>
                <w:rFonts w:cs="Simplified Arabic" w:hint="cs"/>
                <w:sz w:val="28"/>
                <w:szCs w:val="28"/>
                <w:rtl/>
                <w:lang w:bidi="ar-JO"/>
              </w:rPr>
              <w:t xml:space="preserve"> </w:t>
            </w:r>
            <w:r w:rsidRPr="00F61444">
              <w:rPr>
                <w:rFonts w:cs="Simplified Arabic" w:hint="cs"/>
                <w:sz w:val="20"/>
                <w:szCs w:val="20"/>
                <w:rtl/>
                <w:lang w:bidi="ar-JO"/>
              </w:rPr>
              <w:t>/ ال</w:t>
            </w:r>
            <w:r w:rsidR="00F61444">
              <w:rPr>
                <w:rFonts w:cs="Simplified Arabic" w:hint="cs"/>
                <w:sz w:val="20"/>
                <w:szCs w:val="20"/>
                <w:rtl/>
                <w:lang w:bidi="ar-JO"/>
              </w:rPr>
              <w:t xml:space="preserve">أردن </w:t>
            </w:r>
            <w:r>
              <w:rPr>
                <w:rFonts w:cs="Simplified Arabic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3772" w:type="dxa"/>
            <w:gridSpan w:val="3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840A9" w:rsidRPr="00DE6D59" w:rsidRDefault="00DE6D59" w:rsidP="000F6566">
            <w:pPr>
              <w:jc w:val="center"/>
              <w:rPr>
                <w:rFonts w:ascii="Calibri" w:hAnsi="Calibri" w:cs="Simplified Arabic"/>
                <w:sz w:val="20"/>
                <w:szCs w:val="20"/>
                <w:rtl/>
              </w:rPr>
            </w:pPr>
            <w:r w:rsidRPr="00DE6D59">
              <w:rPr>
                <w:rFonts w:hint="cs"/>
                <w:sz w:val="20"/>
                <w:szCs w:val="20"/>
                <w:rtl/>
                <w:lang w:bidi="ar-JO"/>
              </w:rPr>
              <w:t>عضو اللجنة العلمية للمؤتمر</w:t>
            </w:r>
          </w:p>
        </w:tc>
      </w:tr>
      <w:tr w:rsidR="00A840A9" w:rsidRPr="007A7CF4" w:rsidTr="00E72EA1">
        <w:trPr>
          <w:trHeight w:hRule="exact" w:val="1268"/>
        </w:trPr>
        <w:tc>
          <w:tcPr>
            <w:tcW w:w="288" w:type="dxa"/>
            <w:gridSpan w:val="2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F61444" w:rsidRDefault="00F61444" w:rsidP="00F61444">
            <w:pPr>
              <w:jc w:val="lowKashida"/>
              <w:rPr>
                <w:rFonts w:cs="Simplified Arabic"/>
                <w:sz w:val="20"/>
                <w:szCs w:val="20"/>
                <w:rtl/>
                <w:lang w:bidi="ar-JO"/>
              </w:rPr>
            </w:pPr>
            <w:r w:rsidRPr="00AC07E0">
              <w:rPr>
                <w:rFonts w:cs="Simplified Arabic" w:hint="cs"/>
                <w:sz w:val="20"/>
                <w:szCs w:val="20"/>
                <w:rtl/>
                <w:lang w:bidi="ar-JO"/>
              </w:rPr>
              <w:t xml:space="preserve">التصحيح والتضعيف عند علماء الحديث "، </w:t>
            </w:r>
          </w:p>
          <w:p w:rsidR="00F61444" w:rsidRPr="00AC07E0" w:rsidRDefault="00F61444" w:rsidP="00F61444">
            <w:pPr>
              <w:jc w:val="lowKashida"/>
              <w:rPr>
                <w:rFonts w:cs="Simplified Arabic"/>
                <w:sz w:val="20"/>
                <w:szCs w:val="20"/>
                <w:rtl/>
                <w:lang w:bidi="ar-JO"/>
              </w:rPr>
            </w:pPr>
            <w:r>
              <w:rPr>
                <w:rFonts w:cs="Simplified Arabic" w:hint="cs"/>
                <w:sz w:val="20"/>
                <w:szCs w:val="20"/>
                <w:rtl/>
                <w:lang w:bidi="ar-JO"/>
              </w:rPr>
              <w:t xml:space="preserve"> </w:t>
            </w:r>
            <w:r w:rsidRPr="00DE6D59">
              <w:rPr>
                <w:rFonts w:cs="Simplified Arabic" w:hint="cs"/>
                <w:sz w:val="16"/>
                <w:szCs w:val="16"/>
                <w:rtl/>
                <w:lang w:bidi="ar-JO"/>
              </w:rPr>
              <w:t>نظمته رابطة علماء الأردن</w:t>
            </w:r>
            <w:r w:rsidRPr="00AC07E0">
              <w:rPr>
                <w:rFonts w:cs="Simplified Arabic"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7A7CF4" w:rsidRDefault="00F61444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AC07E0">
              <w:rPr>
                <w:rFonts w:cs="Simplified Arabic" w:hint="cs"/>
                <w:sz w:val="20"/>
                <w:szCs w:val="20"/>
                <w:rtl/>
                <w:lang w:bidi="ar-JO"/>
              </w:rPr>
              <w:t>والمنعقدة في مقر رابطة علماء الأردن</w:t>
            </w:r>
            <w:r>
              <w:rPr>
                <w:rFonts w:cs="Simplified Arabic" w:hint="cs"/>
                <w:sz w:val="20"/>
                <w:szCs w:val="20"/>
                <w:rtl/>
                <w:lang w:bidi="ar-JO"/>
              </w:rPr>
              <w:t>.</w:t>
            </w:r>
            <w:r w:rsidRPr="00AC07E0">
              <w:rPr>
                <w:rFonts w:cs="Simplified Arabic" w:hint="cs"/>
                <w:sz w:val="20"/>
                <w:szCs w:val="20"/>
                <w:rtl/>
                <w:lang w:bidi="ar-JO"/>
              </w:rPr>
              <w:t xml:space="preserve"> في 18/ 12/ 1440هـ - 19/8/ 2019م.</w:t>
            </w:r>
          </w:p>
        </w:tc>
        <w:tc>
          <w:tcPr>
            <w:tcW w:w="3772" w:type="dxa"/>
            <w:gridSpan w:val="3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840A9" w:rsidRPr="007A7CF4" w:rsidRDefault="00F61444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مشارك</w:t>
            </w:r>
          </w:p>
        </w:tc>
      </w:tr>
      <w:tr w:rsidR="00E72EA1" w:rsidRPr="007A7CF4" w:rsidTr="00E72EA1">
        <w:trPr>
          <w:trHeight w:hRule="exact" w:val="1268"/>
        </w:trPr>
        <w:tc>
          <w:tcPr>
            <w:tcW w:w="288" w:type="dxa"/>
            <w:gridSpan w:val="2"/>
          </w:tcPr>
          <w:p w:rsidR="00E72EA1" w:rsidRPr="007A7CF4" w:rsidRDefault="00E72EA1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E72EA1" w:rsidRPr="00AC07E0" w:rsidRDefault="00E72EA1" w:rsidP="00F61444">
            <w:pPr>
              <w:jc w:val="lowKashida"/>
              <w:rPr>
                <w:rFonts w:cs="Simplified Arabic"/>
                <w:sz w:val="20"/>
                <w:szCs w:val="20"/>
                <w:rtl/>
                <w:lang w:bidi="ar-JO"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72EA1" w:rsidRPr="00AC07E0" w:rsidRDefault="00E72EA1" w:rsidP="000F6566">
            <w:pPr>
              <w:jc w:val="center"/>
              <w:rPr>
                <w:rFonts w:cs="Simplified Arabic"/>
                <w:sz w:val="20"/>
                <w:szCs w:val="20"/>
                <w:rtl/>
                <w:lang w:bidi="ar-JO"/>
              </w:rPr>
            </w:pPr>
          </w:p>
        </w:tc>
        <w:tc>
          <w:tcPr>
            <w:tcW w:w="3772" w:type="dxa"/>
            <w:gridSpan w:val="3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E72EA1" w:rsidRDefault="00E72EA1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A840A9" w:rsidRPr="007A7CF4" w:rsidTr="00E72EA1">
        <w:trPr>
          <w:gridBefore w:val="1"/>
          <w:gridAfter w:val="2"/>
          <w:wBefore w:w="235" w:type="dxa"/>
          <w:wAfter w:w="2216" w:type="dxa"/>
        </w:trPr>
        <w:tc>
          <w:tcPr>
            <w:tcW w:w="2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lastRenderedPageBreak/>
              <w:t>الدورات التدريبية و الشهادات</w:t>
            </w:r>
          </w:p>
        </w:tc>
        <w:tc>
          <w:tcPr>
            <w:tcW w:w="5437" w:type="dxa"/>
            <w:gridSpan w:val="3"/>
            <w:tcBorders>
              <w:left w:val="nil"/>
            </w:tcBorders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A840A9" w:rsidRPr="007A7CF4" w:rsidTr="00E72EA1">
        <w:trPr>
          <w:trHeight w:hRule="exact" w:val="500"/>
        </w:trPr>
        <w:tc>
          <w:tcPr>
            <w:tcW w:w="235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56" w:type="dxa"/>
            <w:gridSpan w:val="6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الدورة والجهة المنظمة / الشهادة</w:t>
            </w:r>
            <w:r w:rsidR="00DE6D59"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و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الجهة المناحة</w:t>
            </w:r>
          </w:p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A840A9" w:rsidRPr="007A7CF4" w:rsidTr="00E72EA1">
        <w:tc>
          <w:tcPr>
            <w:tcW w:w="235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56" w:type="dxa"/>
            <w:gridSpan w:val="6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F61444" w:rsidRDefault="00F61444" w:rsidP="00F61444">
            <w:pPr>
              <w:pStyle w:val="ListParagraph"/>
              <w:numPr>
                <w:ilvl w:val="0"/>
                <w:numId w:val="6"/>
              </w:numPr>
              <w:jc w:val="lowKashida"/>
              <w:rPr>
                <w:rFonts w:cs="Simplified Arabic"/>
                <w:sz w:val="20"/>
                <w:szCs w:val="20"/>
                <w:lang w:bidi="ar-JO"/>
              </w:rPr>
            </w:pPr>
            <w:r w:rsidRPr="00F61444">
              <w:rPr>
                <w:rFonts w:cs="Simplified Arabic"/>
                <w:sz w:val="20"/>
                <w:szCs w:val="20"/>
                <w:lang w:bidi="ar-JO"/>
              </w:rPr>
              <w:t>e-learning</w:t>
            </w:r>
            <w:r w:rsidRPr="00F61444">
              <w:rPr>
                <w:rFonts w:cs="Simplified Arabic"/>
                <w:sz w:val="20"/>
                <w:szCs w:val="20"/>
                <w:rtl/>
                <w:lang w:bidi="ar-JO"/>
              </w:rPr>
              <w:t xml:space="preserve">  / </w:t>
            </w:r>
            <w:r w:rsidRPr="00F61444">
              <w:rPr>
                <w:rFonts w:cs="Simplified Arabic" w:hint="eastAsia"/>
                <w:sz w:val="20"/>
                <w:szCs w:val="20"/>
                <w:rtl/>
                <w:lang w:bidi="ar-JO"/>
              </w:rPr>
              <w:t>جامعة</w:t>
            </w:r>
            <w:r>
              <w:rPr>
                <w:rFonts w:cs="Simplified Arabic" w:hint="cs"/>
                <w:sz w:val="20"/>
                <w:szCs w:val="20"/>
                <w:rtl/>
                <w:lang w:bidi="ar-JO"/>
              </w:rPr>
              <w:t xml:space="preserve"> </w:t>
            </w:r>
            <w:r w:rsidRPr="00F61444">
              <w:rPr>
                <w:rFonts w:cs="Simplified Arabic" w:hint="eastAsia"/>
                <w:sz w:val="20"/>
                <w:szCs w:val="20"/>
                <w:rtl/>
                <w:lang w:bidi="ar-JO"/>
              </w:rPr>
              <w:t>العلوم</w:t>
            </w:r>
            <w:r w:rsidRPr="00F61444">
              <w:rPr>
                <w:rFonts w:cs="Simplified Arabic" w:hint="cs"/>
                <w:sz w:val="20"/>
                <w:szCs w:val="20"/>
                <w:rtl/>
                <w:lang w:bidi="ar-JO"/>
              </w:rPr>
              <w:t xml:space="preserve"> </w:t>
            </w:r>
            <w:r w:rsidRPr="00F61444">
              <w:rPr>
                <w:rFonts w:cs="Simplified Arabic" w:hint="eastAsia"/>
                <w:sz w:val="20"/>
                <w:szCs w:val="20"/>
                <w:rtl/>
                <w:lang w:bidi="ar-JO"/>
              </w:rPr>
              <w:t>الإسلامية</w:t>
            </w:r>
            <w:r w:rsidRPr="00F61444">
              <w:rPr>
                <w:rFonts w:cs="Simplified Arabic" w:hint="cs"/>
                <w:sz w:val="20"/>
                <w:szCs w:val="20"/>
                <w:rtl/>
                <w:lang w:bidi="ar-JO"/>
              </w:rPr>
              <w:t xml:space="preserve"> </w:t>
            </w:r>
            <w:r w:rsidRPr="00F61444">
              <w:rPr>
                <w:rFonts w:cs="Simplified Arabic" w:hint="eastAsia"/>
                <w:sz w:val="20"/>
                <w:szCs w:val="20"/>
                <w:rtl/>
                <w:lang w:bidi="ar-JO"/>
              </w:rPr>
              <w:t>العالمية</w:t>
            </w:r>
            <w:r w:rsidRPr="00F61444">
              <w:rPr>
                <w:rFonts w:cs="Simplified Arabic"/>
                <w:sz w:val="20"/>
                <w:szCs w:val="20"/>
                <w:rtl/>
                <w:lang w:bidi="ar-JO"/>
              </w:rPr>
              <w:tab/>
            </w:r>
          </w:p>
          <w:p w:rsidR="00F61444" w:rsidRDefault="00F61444" w:rsidP="00F61444">
            <w:pPr>
              <w:pStyle w:val="ListParagraph"/>
              <w:numPr>
                <w:ilvl w:val="0"/>
                <w:numId w:val="6"/>
              </w:numPr>
              <w:jc w:val="lowKashida"/>
              <w:rPr>
                <w:rFonts w:cs="Simplified Arabic"/>
                <w:sz w:val="20"/>
                <w:szCs w:val="20"/>
                <w:lang w:bidi="ar-JO"/>
              </w:rPr>
            </w:pPr>
            <w:r w:rsidRPr="00AC07E0">
              <w:rPr>
                <w:rFonts w:cs="Simplified Arabic" w:hint="cs"/>
                <w:sz w:val="20"/>
                <w:szCs w:val="20"/>
                <w:rtl/>
                <w:lang w:bidi="ar-JO"/>
              </w:rPr>
              <w:t>ورشة تدريبية بعنوان " القياس والتقويم " والمنعقدة في مركز الاستشارات والتدريب وخدمة المجتمع / جامعة العلوم الإسلامية العالمية.</w:t>
            </w:r>
          </w:p>
          <w:p w:rsidR="006D58F0" w:rsidRDefault="00F61444" w:rsidP="006D58F0">
            <w:pPr>
              <w:pStyle w:val="ListParagraph"/>
              <w:numPr>
                <w:ilvl w:val="0"/>
                <w:numId w:val="6"/>
              </w:numPr>
              <w:jc w:val="lowKashida"/>
              <w:rPr>
                <w:rFonts w:cs="Simplified Arabic"/>
                <w:sz w:val="20"/>
                <w:szCs w:val="20"/>
                <w:lang w:bidi="ar-JO"/>
              </w:rPr>
            </w:pPr>
            <w:r>
              <w:rPr>
                <w:rFonts w:cs="Simplified Arabic" w:hint="cs"/>
                <w:sz w:val="20"/>
                <w:szCs w:val="20"/>
                <w:rtl/>
                <w:lang w:bidi="ar-JO"/>
              </w:rPr>
              <w:t xml:space="preserve">دورات في استخدام الحاسب الآلي </w:t>
            </w:r>
            <w:r w:rsidR="006D58F0">
              <w:rPr>
                <w:rFonts w:cs="Simplified Arabic" w:hint="cs"/>
                <w:sz w:val="20"/>
                <w:szCs w:val="20"/>
                <w:rtl/>
                <w:lang w:bidi="ar-JO"/>
              </w:rPr>
              <w:t xml:space="preserve">( التعليم المدمج ) وما يتعلق بالتعليم الإلكتروني) / </w:t>
            </w:r>
            <w:r w:rsidR="006D58F0" w:rsidRPr="00AC07E0">
              <w:rPr>
                <w:rFonts w:cs="Simplified Arabic" w:hint="cs"/>
                <w:sz w:val="20"/>
                <w:szCs w:val="20"/>
                <w:rtl/>
                <w:lang w:bidi="ar-JO"/>
              </w:rPr>
              <w:t>جامعة العلوم الإسلامية العالمية.</w:t>
            </w:r>
          </w:p>
          <w:p w:rsidR="004165E4" w:rsidRDefault="004165E4" w:rsidP="004165E4">
            <w:pPr>
              <w:pStyle w:val="ListParagraph"/>
              <w:ind w:left="1080"/>
              <w:jc w:val="lowKashida"/>
              <w:rPr>
                <w:rFonts w:cs="Simplified Arabic"/>
                <w:sz w:val="20"/>
                <w:szCs w:val="20"/>
                <w:lang w:bidi="ar-JO"/>
              </w:rPr>
            </w:pPr>
          </w:p>
          <w:p w:rsidR="00A840A9" w:rsidRPr="00B52283" w:rsidRDefault="00A840A9" w:rsidP="00A840A9">
            <w:pPr>
              <w:jc w:val="lowKashida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840A9" w:rsidRDefault="00F61444" w:rsidP="000F6566">
            <w:pPr>
              <w:rPr>
                <w:rFonts w:cs="Simplified Arabic"/>
                <w:sz w:val="20"/>
                <w:szCs w:val="20"/>
                <w:rtl/>
                <w:lang w:bidi="ar-JO"/>
              </w:rPr>
            </w:pPr>
            <w:r w:rsidRPr="00F61444">
              <w:rPr>
                <w:rFonts w:cs="Simplified Arabic"/>
                <w:sz w:val="20"/>
                <w:szCs w:val="20"/>
                <w:rtl/>
                <w:lang w:bidi="ar-JO"/>
              </w:rPr>
              <w:t xml:space="preserve">20 / 2 / 2020 </w:t>
            </w:r>
            <w:r w:rsidRPr="00F61444">
              <w:rPr>
                <w:rFonts w:cs="Simplified Arabic" w:hint="eastAsia"/>
                <w:sz w:val="20"/>
                <w:szCs w:val="20"/>
                <w:rtl/>
                <w:lang w:bidi="ar-JO"/>
              </w:rPr>
              <w:t>م</w:t>
            </w:r>
            <w:r w:rsidRPr="00F61444">
              <w:rPr>
                <w:rFonts w:cs="Simplified Arabic" w:hint="cs"/>
                <w:sz w:val="20"/>
                <w:szCs w:val="20"/>
                <w:rtl/>
                <w:lang w:bidi="ar-JO"/>
              </w:rPr>
              <w:t xml:space="preserve"> .</w:t>
            </w:r>
          </w:p>
          <w:p w:rsidR="00F61444" w:rsidRDefault="00F61444" w:rsidP="000F6566">
            <w:pPr>
              <w:rPr>
                <w:rFonts w:ascii="Calibri" w:hAnsi="Calibri" w:cs="Simplified Arabic"/>
                <w:szCs w:val="24"/>
                <w:rtl/>
              </w:rPr>
            </w:pPr>
            <w:r w:rsidRPr="00AC07E0">
              <w:rPr>
                <w:rFonts w:cs="Simplified Arabic" w:hint="cs"/>
                <w:sz w:val="20"/>
                <w:szCs w:val="20"/>
                <w:rtl/>
                <w:lang w:bidi="ar-JO"/>
              </w:rPr>
              <w:t>31/12/2018م- ولغاية 2/ 1/ 2019م</w:t>
            </w:r>
            <w:r w:rsidR="006D58F0">
              <w:rPr>
                <w:rFonts w:ascii="Calibri" w:hAnsi="Calibri" w:cs="Simplified Arabic" w:hint="cs"/>
                <w:szCs w:val="24"/>
                <w:rtl/>
              </w:rPr>
              <w:t>.</w:t>
            </w:r>
          </w:p>
          <w:p w:rsidR="006D58F0" w:rsidRPr="006D58F0" w:rsidRDefault="006D58F0" w:rsidP="000F6566">
            <w:pPr>
              <w:rPr>
                <w:rFonts w:ascii="Calibri" w:hAnsi="Calibri" w:cs="Simplified Arabic"/>
                <w:sz w:val="20"/>
                <w:szCs w:val="20"/>
                <w:rtl/>
              </w:rPr>
            </w:pPr>
            <w:r w:rsidRPr="006D58F0">
              <w:rPr>
                <w:rFonts w:ascii="Calibri" w:hAnsi="Calibri" w:cs="Simplified Arabic" w:hint="cs"/>
                <w:sz w:val="20"/>
                <w:szCs w:val="20"/>
                <w:rtl/>
              </w:rPr>
              <w:t>2021</w:t>
            </w:r>
            <w:r>
              <w:rPr>
                <w:rFonts w:ascii="Calibri" w:hAnsi="Calibri" w:cs="Simplified Arabic" w:hint="cs"/>
                <w:sz w:val="20"/>
                <w:szCs w:val="20"/>
                <w:rtl/>
              </w:rPr>
              <w:t>م</w:t>
            </w:r>
          </w:p>
          <w:p w:rsidR="00F61444" w:rsidRPr="007A7CF4" w:rsidRDefault="00F61444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A840A9" w:rsidRPr="007A7CF4" w:rsidTr="00E72EA1">
        <w:trPr>
          <w:gridAfter w:val="7"/>
          <w:wAfter w:w="10341" w:type="dxa"/>
        </w:trPr>
        <w:tc>
          <w:tcPr>
            <w:tcW w:w="235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4746A7" w:rsidRDefault="004746A7" w:rsidP="00A840A9">
      <w:pPr>
        <w:rPr>
          <w:rFonts w:ascii="Calibri" w:hAnsi="Calibri" w:cs="Simplified Arabic"/>
          <w:szCs w:val="24"/>
          <w:rtl/>
          <w:lang w:bidi="ar-JO"/>
        </w:rPr>
      </w:pPr>
    </w:p>
    <w:p w:rsidR="002877D6" w:rsidRDefault="002877D6" w:rsidP="00A840A9">
      <w:pPr>
        <w:rPr>
          <w:rFonts w:ascii="Calibri" w:hAnsi="Calibri" w:cs="Simplified Arabic"/>
          <w:szCs w:val="24"/>
          <w:rtl/>
          <w:lang w:bidi="ar-JO"/>
        </w:rPr>
      </w:pPr>
    </w:p>
    <w:p w:rsidR="002877D6" w:rsidRDefault="002877D6" w:rsidP="00A840A9">
      <w:pPr>
        <w:rPr>
          <w:rFonts w:ascii="Calibri" w:hAnsi="Calibri" w:cs="Simplified Arabic"/>
          <w:szCs w:val="24"/>
          <w:rtl/>
          <w:lang w:bidi="ar-JO"/>
        </w:rPr>
      </w:pPr>
    </w:p>
    <w:p w:rsidR="002877D6" w:rsidRDefault="002877D6" w:rsidP="00A840A9">
      <w:pPr>
        <w:rPr>
          <w:rFonts w:ascii="Calibri" w:hAnsi="Calibri" w:cs="Simplified Arabic"/>
          <w:szCs w:val="24"/>
          <w:rtl/>
          <w:lang w:bidi="ar-JO"/>
        </w:rPr>
      </w:pPr>
    </w:p>
    <w:p w:rsidR="002877D6" w:rsidRDefault="002877D6" w:rsidP="00A840A9">
      <w:pPr>
        <w:rPr>
          <w:rFonts w:ascii="Calibri" w:hAnsi="Calibri" w:cs="Simplified Arabic"/>
          <w:szCs w:val="24"/>
          <w:rtl/>
          <w:lang w:bidi="ar-JO"/>
        </w:rPr>
      </w:pPr>
    </w:p>
    <w:p w:rsidR="002877D6" w:rsidRDefault="002877D6" w:rsidP="00A840A9">
      <w:pPr>
        <w:rPr>
          <w:rFonts w:ascii="Calibri" w:hAnsi="Calibri" w:cs="Simplified Arabic"/>
          <w:szCs w:val="24"/>
          <w:rtl/>
          <w:lang w:bidi="ar-JO"/>
        </w:rPr>
      </w:pPr>
    </w:p>
    <w:p w:rsidR="006E0FC0" w:rsidRDefault="006E0FC0" w:rsidP="00A840A9">
      <w:pPr>
        <w:rPr>
          <w:rFonts w:ascii="Calibri" w:hAnsi="Calibri" w:cs="Simplified Arabic"/>
          <w:szCs w:val="24"/>
          <w:rtl/>
          <w:lang w:bidi="ar-JO"/>
        </w:rPr>
      </w:pPr>
    </w:p>
    <w:p w:rsidR="006E0FC0" w:rsidRDefault="006E0FC0" w:rsidP="00A840A9">
      <w:pPr>
        <w:rPr>
          <w:rFonts w:ascii="Calibri" w:hAnsi="Calibri" w:cs="Simplified Arabic"/>
          <w:szCs w:val="24"/>
          <w:rtl/>
          <w:lang w:bidi="ar-JO"/>
        </w:rPr>
      </w:pPr>
    </w:p>
    <w:p w:rsidR="006E0FC0" w:rsidRDefault="006E0FC0" w:rsidP="00A840A9">
      <w:pPr>
        <w:rPr>
          <w:rFonts w:ascii="Calibri" w:hAnsi="Calibri" w:cs="Simplified Arabic"/>
          <w:szCs w:val="24"/>
          <w:rtl/>
          <w:lang w:bidi="ar-JO"/>
        </w:rPr>
      </w:pPr>
    </w:p>
    <w:p w:rsidR="006E0FC0" w:rsidRDefault="006E0FC0" w:rsidP="00A840A9">
      <w:pPr>
        <w:rPr>
          <w:rFonts w:ascii="Calibri" w:hAnsi="Calibri" w:cs="Simplified Arabic"/>
          <w:szCs w:val="24"/>
          <w:rtl/>
          <w:lang w:bidi="ar-JO"/>
        </w:rPr>
      </w:pPr>
    </w:p>
    <w:p w:rsidR="006E0FC0" w:rsidRDefault="006E0FC0" w:rsidP="00A840A9">
      <w:pPr>
        <w:rPr>
          <w:rFonts w:ascii="Calibri" w:hAnsi="Calibri" w:cs="Simplified Arabic"/>
          <w:szCs w:val="24"/>
          <w:rtl/>
          <w:lang w:bidi="ar-JO"/>
        </w:rPr>
      </w:pPr>
    </w:p>
    <w:p w:rsidR="006E0FC0" w:rsidRDefault="006E0FC0" w:rsidP="00A840A9">
      <w:pPr>
        <w:rPr>
          <w:rFonts w:ascii="Calibri" w:hAnsi="Calibri" w:cs="Simplified Arabic"/>
          <w:szCs w:val="24"/>
          <w:rtl/>
          <w:lang w:bidi="ar-JO"/>
        </w:rPr>
      </w:pPr>
    </w:p>
    <w:p w:rsidR="006E0FC0" w:rsidRDefault="006E0FC0" w:rsidP="00A840A9">
      <w:pPr>
        <w:rPr>
          <w:rFonts w:ascii="Calibri" w:hAnsi="Calibri" w:cs="Simplified Arabic"/>
          <w:szCs w:val="24"/>
          <w:rtl/>
          <w:lang w:bidi="ar-JO"/>
        </w:rPr>
      </w:pPr>
    </w:p>
    <w:p w:rsidR="006E0FC0" w:rsidRDefault="006E0FC0" w:rsidP="00A840A9">
      <w:pPr>
        <w:rPr>
          <w:rFonts w:ascii="Calibri" w:hAnsi="Calibri" w:cs="Simplified Arabic"/>
          <w:szCs w:val="24"/>
          <w:rtl/>
          <w:lang w:bidi="ar-JO"/>
        </w:rPr>
      </w:pPr>
    </w:p>
    <w:p w:rsidR="006E0FC0" w:rsidRDefault="006E0FC0" w:rsidP="00A840A9">
      <w:pPr>
        <w:rPr>
          <w:rFonts w:ascii="Calibri" w:hAnsi="Calibri" w:cs="Simplified Arabic"/>
          <w:szCs w:val="24"/>
          <w:rtl/>
          <w:lang w:bidi="ar-JO"/>
        </w:rPr>
      </w:pPr>
    </w:p>
    <w:p w:rsidR="002877D6" w:rsidRDefault="002877D6" w:rsidP="00A840A9">
      <w:pPr>
        <w:rPr>
          <w:rFonts w:ascii="Calibri" w:hAnsi="Calibri" w:cs="Simplified Arabic"/>
          <w:szCs w:val="24"/>
          <w:rtl/>
          <w:lang w:bidi="ar-JO"/>
        </w:rPr>
      </w:pPr>
    </w:p>
    <w:p w:rsidR="002877D6" w:rsidRDefault="002877D6" w:rsidP="00A840A9">
      <w:pPr>
        <w:rPr>
          <w:rFonts w:ascii="Calibri" w:hAnsi="Calibri" w:cs="Simplified Arabic"/>
          <w:szCs w:val="24"/>
          <w:rtl/>
          <w:lang w:bidi="ar-JO"/>
        </w:rPr>
      </w:pPr>
    </w:p>
    <w:p w:rsidR="002877D6" w:rsidRDefault="002877D6" w:rsidP="00A840A9">
      <w:pPr>
        <w:rPr>
          <w:rFonts w:ascii="Calibri" w:hAnsi="Calibri" w:cs="Simplified Arabic"/>
          <w:szCs w:val="24"/>
          <w:rtl/>
          <w:lang w:bidi="ar-JO"/>
        </w:rPr>
      </w:pPr>
    </w:p>
    <w:p w:rsidR="002877D6" w:rsidRPr="007A7CF4" w:rsidRDefault="002877D6" w:rsidP="00A840A9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117"/>
        <w:gridCol w:w="6008"/>
      </w:tblGrid>
      <w:tr w:rsidR="00A840A9" w:rsidRPr="007A7CF4" w:rsidTr="000F6566"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lastRenderedPageBreak/>
              <w:t>المقررات والمواد الدراسية</w:t>
            </w:r>
          </w:p>
        </w:tc>
        <w:tc>
          <w:tcPr>
            <w:tcW w:w="6008" w:type="dxa"/>
            <w:tcBorders>
              <w:left w:val="nil"/>
            </w:tcBorders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A840A9" w:rsidRPr="007A7CF4" w:rsidRDefault="00A840A9" w:rsidP="00A840A9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6176"/>
        <w:gridCol w:w="2126"/>
        <w:gridCol w:w="1985"/>
      </w:tblGrid>
      <w:tr w:rsidR="00A840A9" w:rsidRPr="007A7CF4" w:rsidTr="000F6566">
        <w:tc>
          <w:tcPr>
            <w:tcW w:w="28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المقررات والمواد الدراسية التي تم تدريسها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البكالوريوس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الدراسات </w:t>
            </w:r>
          </w:p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العليا</w:t>
            </w:r>
          </w:p>
        </w:tc>
      </w:tr>
      <w:tr w:rsidR="00A840A9" w:rsidRPr="007A7CF4" w:rsidTr="000F6566">
        <w:tc>
          <w:tcPr>
            <w:tcW w:w="28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7A7CF4" w:rsidRDefault="00AA0045" w:rsidP="00AA0045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الفقه الجنائي الإسلامي 1+ 2 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B52283" w:rsidRDefault="00A840A9" w:rsidP="00A840A9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="Simplified Arabic"/>
                <w:szCs w:val="24"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A840A9" w:rsidRPr="007A7CF4" w:rsidTr="000F6566">
        <w:tc>
          <w:tcPr>
            <w:tcW w:w="28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7A7CF4" w:rsidRDefault="00AA0045" w:rsidP="000F656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فقه الأحوال الشخصية ، الأحوال الشخصية 1 + 2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B52283" w:rsidRDefault="00A840A9" w:rsidP="00A840A9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="Simplified Arabic"/>
                <w:szCs w:val="24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A840A9" w:rsidRPr="007A7CF4" w:rsidTr="000F6566">
        <w:tc>
          <w:tcPr>
            <w:tcW w:w="28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7A7CF4" w:rsidRDefault="00AA0045" w:rsidP="000F656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علم أصول الفقه ، أصول الفقه 1+2 +3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B52283" w:rsidRDefault="00A840A9" w:rsidP="00A840A9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4165E4" w:rsidRPr="007A7CF4" w:rsidTr="000F6566">
        <w:tc>
          <w:tcPr>
            <w:tcW w:w="288" w:type="dxa"/>
          </w:tcPr>
          <w:p w:rsidR="004165E4" w:rsidRPr="007A7CF4" w:rsidRDefault="004165E4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4165E4" w:rsidRDefault="004165E4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4165E4" w:rsidRPr="00B52283" w:rsidRDefault="004165E4" w:rsidP="00A840A9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4165E4" w:rsidRPr="007A7CF4" w:rsidRDefault="004165E4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A840A9" w:rsidRPr="007A7CF4" w:rsidTr="000F6566">
        <w:tc>
          <w:tcPr>
            <w:tcW w:w="28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7A7CF4" w:rsidRDefault="00AA0045" w:rsidP="000F656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فقه العبادات 1+2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B52283" w:rsidRDefault="00A840A9" w:rsidP="00A840A9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A840A9" w:rsidRPr="007A7CF4" w:rsidTr="000F6566">
        <w:tc>
          <w:tcPr>
            <w:tcW w:w="28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7A7CF4" w:rsidRDefault="00AA0045" w:rsidP="000F656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المدخل لدراسة الفقه الإسلامي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B52283" w:rsidRDefault="00A840A9" w:rsidP="00A840A9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A840A9" w:rsidRPr="007A7CF4" w:rsidTr="000F6566">
        <w:tc>
          <w:tcPr>
            <w:tcW w:w="28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7A7CF4" w:rsidRDefault="00AA0045" w:rsidP="000F6566">
            <w:pPr>
              <w:rPr>
                <w:rFonts w:ascii="Calibri" w:hAnsi="Calibri" w:cs="Simplified Arabic"/>
                <w:szCs w:val="24"/>
                <w:rtl/>
              </w:rPr>
            </w:pPr>
            <w:r w:rsidRPr="00AA0045">
              <w:rPr>
                <w:rFonts w:ascii="Calibri" w:hAnsi="Calibri" w:cs="Simplified Arabic" w:hint="cs"/>
                <w:szCs w:val="24"/>
                <w:rtl/>
              </w:rPr>
              <w:t>القواعد الفقهية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AA0045" w:rsidRDefault="00A840A9" w:rsidP="00AA0045">
            <w:pPr>
              <w:ind w:left="360"/>
              <w:jc w:val="center"/>
              <w:rPr>
                <w:rFonts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840A9" w:rsidRPr="007A7CF4" w:rsidRDefault="00AA0045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Arial" w:hAnsi="Arial" w:cs="Arial"/>
                <w:szCs w:val="24"/>
                <w:rtl/>
              </w:rPr>
              <w:t>√</w:t>
            </w:r>
          </w:p>
        </w:tc>
      </w:tr>
      <w:tr w:rsidR="00A840A9" w:rsidRPr="007A7CF4" w:rsidTr="000F6566">
        <w:tc>
          <w:tcPr>
            <w:tcW w:w="28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right w:val="dotted" w:sz="6" w:space="0" w:color="auto"/>
            </w:tcBorders>
          </w:tcPr>
          <w:p w:rsidR="00A840A9" w:rsidRPr="007A7CF4" w:rsidRDefault="00AA0045" w:rsidP="000F656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الدلالات الفقهية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</w:tcPr>
          <w:p w:rsidR="00A840A9" w:rsidRPr="00AA0045" w:rsidRDefault="00A840A9" w:rsidP="00AA0045">
            <w:pPr>
              <w:ind w:left="360"/>
              <w:jc w:val="center"/>
              <w:rPr>
                <w:rFonts w:cs="Simplified Arabic"/>
                <w:szCs w:val="24"/>
                <w:lang w:bidi="ar-JO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right w:val="double" w:sz="6" w:space="0" w:color="auto"/>
            </w:tcBorders>
          </w:tcPr>
          <w:p w:rsidR="00A840A9" w:rsidRPr="007A7CF4" w:rsidRDefault="00AA0045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Arial" w:hAnsi="Arial" w:cs="Arial"/>
                <w:szCs w:val="24"/>
                <w:rtl/>
              </w:rPr>
              <w:t>√</w:t>
            </w:r>
          </w:p>
        </w:tc>
      </w:tr>
      <w:tr w:rsidR="00A840A9" w:rsidRPr="007A7CF4" w:rsidTr="000F6566">
        <w:tc>
          <w:tcPr>
            <w:tcW w:w="28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7A7CF4" w:rsidRDefault="00AA0045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AA0045">
              <w:rPr>
                <w:rFonts w:ascii="Calibri" w:hAnsi="Calibri" w:cs="Simplified Arabic" w:hint="cs"/>
                <w:szCs w:val="24"/>
                <w:rtl/>
              </w:rPr>
              <w:t>الملكية الفكرية في الشريعة الإسلامية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AA0045" w:rsidRDefault="00A840A9" w:rsidP="00AA0045">
            <w:pPr>
              <w:ind w:left="360"/>
              <w:jc w:val="center"/>
              <w:rPr>
                <w:rFonts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840A9" w:rsidRPr="007A7CF4" w:rsidRDefault="00AA0045" w:rsidP="000F656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Arial" w:hAnsi="Arial" w:cs="Arial"/>
                <w:szCs w:val="24"/>
                <w:rtl/>
              </w:rPr>
              <w:t>√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="004746A7">
              <w:rPr>
                <w:rFonts w:ascii="Calibri" w:hAnsi="Calibri" w:cs="Simplified Arabic" w:hint="cs"/>
                <w:szCs w:val="24"/>
                <w:rtl/>
              </w:rPr>
              <w:t>آل البيت</w:t>
            </w:r>
          </w:p>
        </w:tc>
      </w:tr>
      <w:tr w:rsidR="00A840A9" w:rsidRPr="007A7CF4" w:rsidTr="000F6566">
        <w:tc>
          <w:tcPr>
            <w:tcW w:w="28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Default="004746A7" w:rsidP="000F6566">
            <w:pPr>
              <w:rPr>
                <w:rFonts w:ascii="Calibri" w:hAnsi="Calibri" w:cs="Simplified Arabic"/>
                <w:szCs w:val="24"/>
                <w:rtl/>
              </w:rPr>
            </w:pPr>
            <w:r w:rsidRPr="004746A7">
              <w:rPr>
                <w:rFonts w:ascii="Calibri" w:hAnsi="Calibri" w:cs="Simplified Arabic" w:hint="cs"/>
                <w:szCs w:val="24"/>
                <w:rtl/>
              </w:rPr>
              <w:t>بحث تخرج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          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4746A7" w:rsidRDefault="00A840A9" w:rsidP="004746A7">
            <w:pPr>
              <w:ind w:left="360"/>
              <w:jc w:val="center"/>
              <w:rPr>
                <w:rFonts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840A9" w:rsidRPr="007A7CF4" w:rsidRDefault="004746A7" w:rsidP="000F6566">
            <w:pPr>
              <w:jc w:val="center"/>
              <w:rPr>
                <w:rFonts w:ascii="Calibri" w:hAnsi="Calibri" w:cs="Simplified Arabic"/>
                <w:szCs w:val="24"/>
              </w:rPr>
            </w:pPr>
            <w:r>
              <w:rPr>
                <w:rFonts w:ascii="Arial" w:hAnsi="Arial" w:cs="Arial"/>
                <w:szCs w:val="24"/>
                <w:rtl/>
              </w:rPr>
              <w:t>√</w:t>
            </w:r>
          </w:p>
        </w:tc>
      </w:tr>
      <w:tr w:rsidR="00A840A9" w:rsidRPr="007A7CF4" w:rsidTr="000F6566">
        <w:tc>
          <w:tcPr>
            <w:tcW w:w="28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A840A9" w:rsidRDefault="004746A7" w:rsidP="000F656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النظام السياسي في الفقه الإسلامي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:rsidR="00A840A9" w:rsidRPr="00B52283" w:rsidRDefault="00A840A9" w:rsidP="00A840A9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A840A9" w:rsidRPr="007A7CF4" w:rsidRDefault="00A840A9" w:rsidP="000F6566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</w:tbl>
    <w:p w:rsidR="00A840A9" w:rsidRPr="007A7CF4" w:rsidRDefault="00A840A9" w:rsidP="00A840A9">
      <w:pPr>
        <w:tabs>
          <w:tab w:val="left" w:pos="2152"/>
        </w:tabs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247"/>
        <w:gridCol w:w="3878"/>
      </w:tblGrid>
      <w:tr w:rsidR="00A840A9" w:rsidRPr="007A7CF4" w:rsidTr="000F6566"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العضوية في الهيئات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الجمعيات العلمية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Pr="007A7CF4">
              <w:rPr>
                <w:rFonts w:ascii="Calibri" w:hAnsi="Calibri" w:cs="Simplified Arabic" w:hint="cs"/>
                <w:szCs w:val="24"/>
                <w:rtl/>
                <w:lang w:bidi="ar-JO"/>
              </w:rPr>
              <w:t>أ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و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المهنية</w:t>
            </w:r>
          </w:p>
        </w:tc>
        <w:tc>
          <w:tcPr>
            <w:tcW w:w="3878" w:type="dxa"/>
            <w:tcBorders>
              <w:left w:val="nil"/>
            </w:tcBorders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A840A9" w:rsidRPr="007A7CF4" w:rsidRDefault="00A840A9" w:rsidP="00A840A9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A840A9" w:rsidRPr="007A7CF4" w:rsidTr="000F6566">
        <w:trPr>
          <w:trHeight w:hRule="exact" w:val="500"/>
        </w:trPr>
        <w:tc>
          <w:tcPr>
            <w:tcW w:w="28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الهيئة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الجمعية العلمية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،أ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و المهنية ومكانها</w:t>
            </w:r>
          </w:p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A840A9" w:rsidRPr="007A7CF4" w:rsidTr="004746A7">
        <w:trPr>
          <w:trHeight w:val="1228"/>
        </w:trPr>
        <w:tc>
          <w:tcPr>
            <w:tcW w:w="28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4746A7" w:rsidRPr="004746A7" w:rsidRDefault="004746A7" w:rsidP="004746A7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  <w:lang w:bidi="ar-JO"/>
              </w:rPr>
            </w:pPr>
            <w:r w:rsidRPr="004746A7">
              <w:rPr>
                <w:rFonts w:hint="cs"/>
                <w:sz w:val="20"/>
                <w:szCs w:val="20"/>
                <w:rtl/>
                <w:lang w:bidi="ar-JO"/>
              </w:rPr>
              <w:t xml:space="preserve">عضو اللجنة العلمية ورئيسها في رابطة علماء الأردن </w:t>
            </w:r>
          </w:p>
          <w:p w:rsidR="004746A7" w:rsidRPr="004746A7" w:rsidRDefault="004746A7" w:rsidP="004746A7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  <w:lang w:bidi="ar-JO"/>
              </w:rPr>
            </w:pPr>
            <w:r w:rsidRPr="004746A7">
              <w:rPr>
                <w:rFonts w:hint="cs"/>
                <w:sz w:val="20"/>
                <w:szCs w:val="20"/>
                <w:rtl/>
                <w:lang w:bidi="ar-JO"/>
              </w:rPr>
              <w:t xml:space="preserve">عضو الهيئة العامة </w:t>
            </w:r>
            <w:r w:rsidRPr="004746A7">
              <w:rPr>
                <w:rFonts w:hint="eastAsia"/>
                <w:sz w:val="20"/>
                <w:szCs w:val="20"/>
                <w:rtl/>
                <w:lang w:bidi="ar-JO"/>
              </w:rPr>
              <w:t>في</w:t>
            </w:r>
            <w:r w:rsidRPr="004746A7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r w:rsidRPr="004746A7">
              <w:rPr>
                <w:rFonts w:hint="eastAsia"/>
                <w:sz w:val="20"/>
                <w:szCs w:val="20"/>
                <w:rtl/>
                <w:lang w:bidi="ar-JO"/>
              </w:rPr>
              <w:t>رابطة</w:t>
            </w:r>
            <w:r w:rsidRPr="004746A7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r w:rsidRPr="004746A7">
              <w:rPr>
                <w:rFonts w:hint="eastAsia"/>
                <w:sz w:val="20"/>
                <w:szCs w:val="20"/>
                <w:rtl/>
                <w:lang w:bidi="ar-JO"/>
              </w:rPr>
              <w:t>علماء</w:t>
            </w:r>
            <w:r w:rsidRPr="004746A7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r w:rsidRPr="004746A7">
              <w:rPr>
                <w:rFonts w:hint="eastAsia"/>
                <w:sz w:val="20"/>
                <w:szCs w:val="20"/>
                <w:rtl/>
                <w:lang w:bidi="ar-JO"/>
              </w:rPr>
              <w:t>الأردن</w:t>
            </w:r>
            <w:r w:rsidRPr="004746A7">
              <w:rPr>
                <w:rFonts w:hint="cs"/>
                <w:sz w:val="20"/>
                <w:szCs w:val="20"/>
                <w:rtl/>
                <w:lang w:bidi="ar-JO"/>
              </w:rPr>
              <w:t xml:space="preserve">  </w:t>
            </w:r>
          </w:p>
          <w:p w:rsidR="004746A7" w:rsidRDefault="004746A7" w:rsidP="004746A7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  <w:lang w:bidi="ar-JO"/>
              </w:rPr>
            </w:pPr>
            <w:r w:rsidRPr="004746A7">
              <w:rPr>
                <w:rFonts w:hint="eastAsia"/>
                <w:sz w:val="20"/>
                <w:szCs w:val="20"/>
                <w:rtl/>
                <w:lang w:bidi="ar-JO"/>
              </w:rPr>
              <w:t>عضو</w:t>
            </w:r>
            <w:r w:rsidRPr="004746A7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r w:rsidRPr="004746A7">
              <w:rPr>
                <w:rFonts w:hint="eastAsia"/>
                <w:sz w:val="20"/>
                <w:szCs w:val="20"/>
                <w:rtl/>
                <w:lang w:bidi="ar-JO"/>
              </w:rPr>
              <w:t>الهيئة</w:t>
            </w:r>
            <w:r w:rsidRPr="004746A7">
              <w:rPr>
                <w:rFonts w:hint="cs"/>
                <w:sz w:val="20"/>
                <w:szCs w:val="20"/>
                <w:rtl/>
                <w:lang w:bidi="ar-JO"/>
              </w:rPr>
              <w:t xml:space="preserve"> الإدارية </w:t>
            </w:r>
            <w:r w:rsidRPr="004746A7">
              <w:rPr>
                <w:rFonts w:hint="eastAsia"/>
                <w:sz w:val="20"/>
                <w:szCs w:val="20"/>
                <w:rtl/>
                <w:lang w:bidi="ar-JO"/>
              </w:rPr>
              <w:t>في</w:t>
            </w:r>
            <w:r w:rsidRPr="004746A7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r w:rsidRPr="004746A7">
              <w:rPr>
                <w:rFonts w:hint="eastAsia"/>
                <w:sz w:val="20"/>
                <w:szCs w:val="20"/>
                <w:rtl/>
                <w:lang w:bidi="ar-JO"/>
              </w:rPr>
              <w:t>رابطة</w:t>
            </w:r>
            <w:r w:rsidRPr="004746A7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r w:rsidRPr="004746A7">
              <w:rPr>
                <w:rFonts w:hint="eastAsia"/>
                <w:sz w:val="20"/>
                <w:szCs w:val="20"/>
                <w:rtl/>
                <w:lang w:bidi="ar-JO"/>
              </w:rPr>
              <w:t>علماء</w:t>
            </w:r>
            <w:r w:rsidRPr="004746A7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r w:rsidRPr="004746A7">
              <w:rPr>
                <w:rFonts w:hint="eastAsia"/>
                <w:sz w:val="20"/>
                <w:szCs w:val="20"/>
                <w:rtl/>
                <w:lang w:bidi="ar-JO"/>
              </w:rPr>
              <w:t>الأردن</w:t>
            </w:r>
            <w:r w:rsidRPr="004746A7">
              <w:rPr>
                <w:rFonts w:hint="cs"/>
                <w:sz w:val="20"/>
                <w:szCs w:val="20"/>
                <w:rtl/>
                <w:lang w:bidi="ar-JO"/>
              </w:rPr>
              <w:t>.</w:t>
            </w:r>
          </w:p>
          <w:p w:rsidR="004746A7" w:rsidRPr="004746A7" w:rsidRDefault="004746A7" w:rsidP="004746A7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رئيس اللجنة الاجتماعية </w:t>
            </w:r>
            <w:r w:rsidRPr="004746A7">
              <w:rPr>
                <w:rFonts w:hint="eastAsia"/>
                <w:sz w:val="20"/>
                <w:szCs w:val="20"/>
                <w:rtl/>
                <w:lang w:bidi="ar-JO"/>
              </w:rPr>
              <w:t>في</w:t>
            </w:r>
            <w:r w:rsidRPr="004746A7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r w:rsidRPr="004746A7">
              <w:rPr>
                <w:rFonts w:hint="eastAsia"/>
                <w:sz w:val="20"/>
                <w:szCs w:val="20"/>
                <w:rtl/>
                <w:lang w:bidi="ar-JO"/>
              </w:rPr>
              <w:t>رابطة</w:t>
            </w:r>
            <w:r w:rsidRPr="004746A7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r w:rsidRPr="004746A7">
              <w:rPr>
                <w:rFonts w:hint="eastAsia"/>
                <w:sz w:val="20"/>
                <w:szCs w:val="20"/>
                <w:rtl/>
                <w:lang w:bidi="ar-JO"/>
              </w:rPr>
              <w:t>علماء</w:t>
            </w:r>
            <w:r w:rsidRPr="004746A7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r w:rsidRPr="004746A7">
              <w:rPr>
                <w:rFonts w:hint="eastAsia"/>
                <w:sz w:val="20"/>
                <w:szCs w:val="20"/>
                <w:rtl/>
                <w:lang w:bidi="ar-JO"/>
              </w:rPr>
              <w:t>الأردن</w:t>
            </w:r>
            <w:r w:rsidRPr="004746A7">
              <w:rPr>
                <w:rFonts w:hint="cs"/>
                <w:sz w:val="20"/>
                <w:szCs w:val="20"/>
                <w:rtl/>
                <w:lang w:bidi="ar-JO"/>
              </w:rPr>
              <w:t>.</w:t>
            </w:r>
          </w:p>
          <w:p w:rsidR="00A840A9" w:rsidRPr="004746A7" w:rsidRDefault="00A840A9" w:rsidP="00A840A9">
            <w:pPr>
              <w:overflowPunct/>
              <w:autoSpaceDE/>
              <w:autoSpaceDN/>
              <w:adjustRightInd/>
              <w:ind w:left="735"/>
              <w:jc w:val="lowKashida"/>
              <w:textAlignment w:val="auto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840A9" w:rsidRDefault="004746A7" w:rsidP="000F6566">
            <w:pPr>
              <w:rPr>
                <w:rFonts w:ascii="Calibri" w:hAnsi="Calibri" w:cs="Simplified Arabic"/>
                <w:sz w:val="20"/>
                <w:szCs w:val="20"/>
                <w:rtl/>
                <w:lang w:bidi="ar-JO"/>
              </w:rPr>
            </w:pPr>
            <w:r w:rsidRPr="004746A7">
              <w:rPr>
                <w:rFonts w:hint="cs"/>
                <w:sz w:val="20"/>
                <w:szCs w:val="20"/>
                <w:rtl/>
                <w:lang w:bidi="ar-JO"/>
              </w:rPr>
              <w:t>1438هـ - 2017م.</w:t>
            </w:r>
          </w:p>
          <w:p w:rsidR="004746A7" w:rsidRDefault="004746A7" w:rsidP="000F6566">
            <w:pPr>
              <w:rPr>
                <w:rFonts w:ascii="Calibri" w:hAnsi="Calibri" w:cs="Simplified Arabic"/>
                <w:sz w:val="20"/>
                <w:szCs w:val="20"/>
                <w:rtl/>
                <w:lang w:bidi="ar-JO"/>
              </w:rPr>
            </w:pPr>
            <w:r w:rsidRPr="004746A7">
              <w:rPr>
                <w:rFonts w:cs="Arial" w:hint="cs"/>
                <w:sz w:val="20"/>
                <w:szCs w:val="20"/>
                <w:rtl/>
                <w:lang w:bidi="ar-JO"/>
              </w:rPr>
              <w:t>2017- لغاية الان .</w:t>
            </w:r>
          </w:p>
          <w:p w:rsidR="004746A7" w:rsidRDefault="004746A7" w:rsidP="004746A7">
            <w:pPr>
              <w:rPr>
                <w:rFonts w:ascii="Calibri" w:hAnsi="Calibri" w:cs="Simplified Arabic"/>
                <w:sz w:val="20"/>
                <w:szCs w:val="20"/>
                <w:rtl/>
                <w:lang w:bidi="ar-JO"/>
              </w:rPr>
            </w:pPr>
            <w:r w:rsidRPr="004746A7">
              <w:rPr>
                <w:rFonts w:cs="Arial" w:hint="cs"/>
                <w:sz w:val="20"/>
                <w:szCs w:val="20"/>
                <w:rtl/>
                <w:lang w:bidi="ar-JO"/>
              </w:rPr>
              <w:t xml:space="preserve">2019 </w:t>
            </w:r>
            <w:r w:rsidRPr="004746A7">
              <w:rPr>
                <w:rFonts w:cs="Arial"/>
                <w:sz w:val="20"/>
                <w:szCs w:val="20"/>
                <w:rtl/>
                <w:lang w:bidi="ar-JO"/>
              </w:rPr>
              <w:t>–</w:t>
            </w:r>
            <w:r w:rsidRPr="004746A7">
              <w:rPr>
                <w:rFonts w:cs="Arial" w:hint="cs"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Calibri" w:hAnsi="Calibri" w:cs="Simplified Arabic" w:hint="cs"/>
                <w:sz w:val="20"/>
                <w:szCs w:val="20"/>
                <w:rtl/>
                <w:lang w:bidi="ar-JO"/>
              </w:rPr>
              <w:t>2022م.</w:t>
            </w:r>
          </w:p>
          <w:p w:rsidR="004746A7" w:rsidRPr="004746A7" w:rsidRDefault="004746A7" w:rsidP="004746A7">
            <w:pPr>
              <w:rPr>
                <w:rFonts w:ascii="Calibri" w:hAnsi="Calibri" w:cs="Simplified Arabic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Simplified Arabic" w:hint="cs"/>
                <w:sz w:val="20"/>
                <w:szCs w:val="20"/>
                <w:rtl/>
                <w:lang w:bidi="ar-JO"/>
              </w:rPr>
              <w:t>2019- 2022م.</w:t>
            </w:r>
          </w:p>
        </w:tc>
      </w:tr>
    </w:tbl>
    <w:p w:rsidR="00A840A9" w:rsidRPr="007A7CF4" w:rsidRDefault="00A840A9" w:rsidP="00A840A9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120"/>
        <w:gridCol w:w="4863"/>
      </w:tblGrid>
      <w:tr w:rsidR="00A840A9" w:rsidRPr="007A7CF4" w:rsidTr="000F6566"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lastRenderedPageBreak/>
              <w:t>المنح والجوائز التي تم الحصول عليها</w:t>
            </w:r>
          </w:p>
        </w:tc>
        <w:tc>
          <w:tcPr>
            <w:tcW w:w="4863" w:type="dxa"/>
            <w:tcBorders>
              <w:left w:val="nil"/>
            </w:tcBorders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A840A9" w:rsidRPr="007A7CF4" w:rsidRDefault="00A840A9" w:rsidP="00A840A9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1057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3624"/>
        <w:gridCol w:w="4678"/>
        <w:gridCol w:w="1985"/>
      </w:tblGrid>
      <w:tr w:rsidR="00A840A9" w:rsidRPr="007A7CF4" w:rsidTr="000F6566">
        <w:trPr>
          <w:trHeight w:hRule="exact" w:val="500"/>
        </w:trPr>
        <w:tc>
          <w:tcPr>
            <w:tcW w:w="28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الجائزة</w:t>
            </w:r>
          </w:p>
        </w:tc>
        <w:tc>
          <w:tcPr>
            <w:tcW w:w="4678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للجائزة ومكانها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A840A9" w:rsidRPr="007A7CF4" w:rsidRDefault="00A840A9" w:rsidP="000F6566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A840A9" w:rsidRPr="007A7CF4" w:rsidTr="000F6566">
        <w:tc>
          <w:tcPr>
            <w:tcW w:w="288" w:type="dxa"/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EF3DAD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840A9" w:rsidRPr="007A7CF4" w:rsidRDefault="00A840A9" w:rsidP="000F6566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</w:tbl>
    <w:p w:rsidR="00A840A9" w:rsidRDefault="00A840A9" w:rsidP="00A840A9">
      <w:pPr>
        <w:rPr>
          <w:lang w:bidi="ar-JO"/>
        </w:rPr>
      </w:pPr>
    </w:p>
    <w:p w:rsidR="00A840A9" w:rsidRDefault="00A840A9" w:rsidP="00A840A9">
      <w:pPr>
        <w:rPr>
          <w:lang w:bidi="ar-JO"/>
        </w:rPr>
      </w:pPr>
    </w:p>
    <w:p w:rsidR="00AB7607" w:rsidRPr="00A840A9" w:rsidRDefault="00AB7607"/>
    <w:sectPr w:rsidR="00AB7607" w:rsidRPr="00A840A9" w:rsidSect="00A648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lowerLetter"/>
      </w:endnotePr>
      <w:pgSz w:w="11907" w:h="16840" w:code="9"/>
      <w:pgMar w:top="720" w:right="720" w:bottom="720" w:left="720" w:header="284" w:footer="1134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5F9" w:rsidRDefault="00ED55F9" w:rsidP="00EF5477">
      <w:r>
        <w:separator/>
      </w:r>
    </w:p>
  </w:endnote>
  <w:endnote w:type="continuationSeparator" w:id="0">
    <w:p w:rsidR="00ED55F9" w:rsidRDefault="00ED55F9" w:rsidP="00EF5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82D" w:rsidRDefault="003B45C4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A840A9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A840A9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97482D" w:rsidRDefault="00ED55F9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82D" w:rsidRDefault="003B45C4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A840A9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6E4C8E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97482D" w:rsidRDefault="006E4C8E">
    <w:pPr>
      <w:pStyle w:val="Footer"/>
      <w:jc w:val="right"/>
      <w:rPr>
        <w:szCs w:val="16"/>
        <w:rtl/>
        <w:lang w:bidi="ar-JO"/>
      </w:rPr>
    </w:pPr>
    <w:r>
      <w:rPr>
        <w:rFonts w:cs="Traditional Arabic"/>
        <w:noProof/>
        <w:sz w:val="20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2526030</wp:posOffset>
              </wp:positionH>
              <wp:positionV relativeFrom="paragraph">
                <wp:posOffset>-19050</wp:posOffset>
              </wp:positionV>
              <wp:extent cx="541655" cy="271145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165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7482D" w:rsidRDefault="00ED55F9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198.9pt;margin-top:-1.5pt;width:42.65pt;height:2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" o:allowincell="f" filled="f" stroked="f" strokeweight="1pt">
              <v:textbox inset="1pt,1pt,1pt,1pt">
                <w:txbxContent>
                  <w:p w:rsidR="0097482D" w:rsidRDefault="00ED55F9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4D7" w:rsidRDefault="00ED55F9" w:rsidP="00CC24D7">
    <w:pPr>
      <w:pStyle w:val="Footer"/>
      <w:pBdr>
        <w:top w:val="thinThickSmallGap" w:sz="24" w:space="1" w:color="622423"/>
      </w:pBdr>
      <w:jc w:val="right"/>
      <w:rPr>
        <w:rFonts w:ascii="Cambria" w:hAnsi="Cambria"/>
      </w:rPr>
    </w:pPr>
  </w:p>
  <w:p w:rsidR="00CC24D7" w:rsidRDefault="00ED55F9" w:rsidP="00CC24D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5F9" w:rsidRDefault="00ED55F9" w:rsidP="00EF5477">
      <w:r>
        <w:separator/>
      </w:r>
    </w:p>
  </w:footnote>
  <w:footnote w:type="continuationSeparator" w:id="0">
    <w:p w:rsidR="00ED55F9" w:rsidRDefault="00ED55F9" w:rsidP="00EF5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A73" w:rsidRDefault="00ED55F9" w:rsidP="00801A73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2" o:spid="_x0000_s2049" type="#_x0000_t75" style="position:absolute;left:0;text-align:left;margin-left:0;margin-top:0;width:142.5pt;height:151.5pt;z-index:-251656192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A840A9" w:rsidRPr="00801A73">
      <w:rPr>
        <w:rFonts w:ascii="Simplified Arabic" w:hAnsi="Simplified Arabic" w:cs="Simplified Arabic"/>
        <w:b/>
        <w:bCs/>
        <w:szCs w:val="24"/>
        <w:rtl/>
      </w:rPr>
      <w:t xml:space="preserve">الجامعة الأردنية            </w:t>
    </w:r>
    <w:r w:rsidR="00A840A9" w:rsidRPr="00801A73">
      <w:rPr>
        <w:rFonts w:ascii="Simplified Arabic" w:hAnsi="Simplified Arabic" w:cs="Simplified Arabic" w:hint="cs"/>
        <w:b/>
        <w:bCs/>
        <w:szCs w:val="24"/>
        <w:rtl/>
      </w:rPr>
      <w:t>ن</w:t>
    </w:r>
    <w:r w:rsidR="00A840A9" w:rsidRPr="00801A73">
      <w:rPr>
        <w:rFonts w:ascii="Simplified Arabic" w:hAnsi="Simplified Arabic" w:cs="Simplified Arabic"/>
        <w:b/>
        <w:bCs/>
        <w:szCs w:val="24"/>
        <w:rtl/>
      </w:rPr>
      <w:t xml:space="preserve">موذج السيرة الذاتية                 مركز الاعتماد وضمان الجودة </w:t>
    </w:r>
  </w:p>
  <w:p w:rsidR="00801A73" w:rsidRDefault="00ED55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D13" w:rsidRDefault="00A840A9" w:rsidP="00F40AF9">
    <w:pPr>
      <w:pStyle w:val="Header"/>
      <w:pBdr>
        <w:bottom w:val="thickThinSmallGap" w:sz="24" w:space="1" w:color="622423"/>
      </w:pBdr>
      <w:jc w:val="center"/>
      <w:rPr>
        <w:rFonts w:ascii="Simplified Arabic" w:hAnsi="Simplified Arabic" w:cs="Simplified Arabic"/>
        <w:b/>
        <w:bCs/>
        <w:szCs w:val="24"/>
        <w:rtl/>
      </w:rPr>
    </w:pPr>
    <w:r>
      <w:rPr>
        <w:rFonts w:ascii="Simplified Arabic" w:hAnsi="Simplified Arabic" w:cs="Simplified Arabic" w:hint="cs"/>
        <w:b/>
        <w:bCs/>
        <w:noProof/>
        <w:szCs w:val="24"/>
        <w:lang w:eastAsia="en-US"/>
      </w:rPr>
      <w:drawing>
        <wp:inline distT="0" distB="0" distL="0" distR="0">
          <wp:extent cx="1064260" cy="982345"/>
          <wp:effectExtent l="0" t="0" r="2540" b="8255"/>
          <wp:docPr id="2" name="Picture 2" descr="تنزيل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نزيل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26B6" w:rsidRPr="0098432D" w:rsidRDefault="00A840A9" w:rsidP="003A26B6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b/>
        <w:bCs/>
        <w:sz w:val="28"/>
        <w:szCs w:val="28"/>
        <w:rtl/>
        <w:lang w:bidi="ar-JO"/>
      </w:rPr>
    </w:pPr>
    <w:r w:rsidRPr="0098432D">
      <w:rPr>
        <w:rFonts w:ascii="Calibri" w:hAnsi="Calibri" w:cs="Simplified Arabic"/>
        <w:b/>
        <w:bCs/>
        <w:sz w:val="28"/>
        <w:szCs w:val="28"/>
        <w:rtl/>
      </w:rPr>
      <w:t>جامعة العلوم الإسلامية العالمية</w:t>
    </w:r>
  </w:p>
  <w:p w:rsidR="00873440" w:rsidRDefault="00A840A9" w:rsidP="00873440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szCs w:val="24"/>
        <w:rtl/>
      </w:rPr>
    </w:pPr>
    <w:r w:rsidRPr="0098432D">
      <w:rPr>
        <w:rFonts w:ascii="Calibri" w:hAnsi="Calibri" w:cs="Simplified Arabic"/>
        <w:szCs w:val="24"/>
        <w:rtl/>
        <w:lang w:bidi="ar-JO"/>
      </w:rPr>
      <w:t>دائرة</w:t>
    </w:r>
    <w:r w:rsidRPr="0098432D">
      <w:rPr>
        <w:rFonts w:ascii="Calibri" w:hAnsi="Calibri" w:cs="Simplified Arabic"/>
        <w:szCs w:val="24"/>
        <w:rtl/>
      </w:rPr>
      <w:t xml:space="preserve"> الاعتماد وضمان الجودة</w:t>
    </w:r>
  </w:p>
  <w:p w:rsidR="00801A73" w:rsidRPr="0098432D" w:rsidRDefault="00A840A9" w:rsidP="00873440">
    <w:pPr>
      <w:pStyle w:val="Header"/>
      <w:pBdr>
        <w:bottom w:val="thickThinSmallGap" w:sz="24" w:space="1" w:color="622423"/>
      </w:pBdr>
      <w:jc w:val="center"/>
      <w:rPr>
        <w:rFonts w:ascii="Calibri" w:hAnsi="Calibri" w:cs="Times New Roman"/>
        <w:sz w:val="32"/>
      </w:rPr>
    </w:pPr>
    <w:r w:rsidRPr="0098432D">
      <w:rPr>
        <w:rFonts w:ascii="Calibri" w:hAnsi="Calibri" w:cs="Simplified Arabic"/>
        <w:szCs w:val="24"/>
        <w:rtl/>
      </w:rPr>
      <w:t>السيرة الذاتية</w:t>
    </w:r>
  </w:p>
  <w:p w:rsidR="00801A73" w:rsidRPr="00A12AF0" w:rsidRDefault="00ED55F9" w:rsidP="00F40AF9">
    <w:pPr>
      <w:pStyle w:val="Header"/>
      <w:jc w:val="center"/>
      <w:rPr>
        <w:sz w:val="2"/>
        <w:szCs w:val="4"/>
        <w:lang w:bidi="ar-JO"/>
      </w:rPr>
    </w:pPr>
  </w:p>
  <w:p w:rsidR="005B4B98" w:rsidRDefault="00ED55F9"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3" o:spid="_x0000_s2050" type="#_x0000_t75" style="position:absolute;left:0;text-align:left;margin-left:3.25pt;margin-top:57.85pt;width:463.7pt;height:555.05pt;z-index:-251655168;mso-position-horizontal-relative:margin;mso-position-vertical-relative:margin" o:allowincell="f">
          <v:imagedata r:id="rId2" o:title="تنزيل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4D7" w:rsidRDefault="00ED55F9" w:rsidP="00CC24D7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1" o:spid="_x0000_s2051" type="#_x0000_t75" style="position:absolute;left:0;text-align:left;margin-left:0;margin-top:0;width:142.5pt;height:151.5pt;z-index:-251654144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A840A9" w:rsidRPr="00CC24D7">
      <w:rPr>
        <w:rFonts w:ascii="Simplified Arabic" w:hAnsi="Simplified Arabic" w:cs="Simplified Arabic"/>
        <w:b/>
        <w:bCs/>
        <w:szCs w:val="24"/>
        <w:rtl/>
      </w:rPr>
      <w:t xml:space="preserve">الجامعة الأردنية </w:t>
    </w:r>
    <w:r w:rsidR="00A840A9">
      <w:rPr>
        <w:rFonts w:ascii="Simplified Arabic" w:hAnsi="Simplified Arabic" w:cs="Simplified Arabic" w:hint="cs"/>
        <w:b/>
        <w:bCs/>
        <w:szCs w:val="24"/>
        <w:rtl/>
        <w:lang w:bidi="ar-JO"/>
      </w:rPr>
      <w:t>نموذج السيرة الذاتية</w:t>
    </w:r>
    <w:r w:rsidR="00A840A9" w:rsidRPr="00CC24D7">
      <w:rPr>
        <w:rFonts w:ascii="Simplified Arabic" w:hAnsi="Simplified Arabic" w:cs="Simplified Arabic"/>
        <w:b/>
        <w:bCs/>
        <w:szCs w:val="24"/>
        <w:rtl/>
      </w:rPr>
      <w:t>مركز الاعتماد وضمان الجودة</w:t>
    </w:r>
  </w:p>
  <w:p w:rsidR="00CC24D7" w:rsidRDefault="00ED55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55D73"/>
    <w:multiLevelType w:val="hybridMultilevel"/>
    <w:tmpl w:val="8CD68C26"/>
    <w:lvl w:ilvl="0" w:tplc="8572EAE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C1953"/>
    <w:multiLevelType w:val="multilevel"/>
    <w:tmpl w:val="07B62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E0757"/>
    <w:multiLevelType w:val="hybridMultilevel"/>
    <w:tmpl w:val="A96E4E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C49C0"/>
    <w:multiLevelType w:val="multilevel"/>
    <w:tmpl w:val="23AC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574F98"/>
    <w:multiLevelType w:val="hybridMultilevel"/>
    <w:tmpl w:val="AAB0BA1A"/>
    <w:lvl w:ilvl="0" w:tplc="12D4998A">
      <w:start w:val="1"/>
      <w:numFmt w:val="bullet"/>
      <w:lvlText w:val=""/>
      <w:lvlJc w:val="left"/>
      <w:pPr>
        <w:ind w:left="970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5" w15:restartNumberingAfterBreak="0">
    <w:nsid w:val="506A346F"/>
    <w:multiLevelType w:val="hybridMultilevel"/>
    <w:tmpl w:val="95902EB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C47FEF"/>
    <w:multiLevelType w:val="hybridMultilevel"/>
    <w:tmpl w:val="7584B2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1340F"/>
    <w:multiLevelType w:val="hybridMultilevel"/>
    <w:tmpl w:val="38AC9E16"/>
    <w:lvl w:ilvl="0" w:tplc="3CE80E0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B75600"/>
    <w:multiLevelType w:val="singleLevel"/>
    <w:tmpl w:val="2F6A4E4E"/>
    <w:lvl w:ilvl="0">
      <w:start w:val="1"/>
      <w:numFmt w:val="bullet"/>
      <w:pStyle w:val="a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  <w:lang w:bidi="ar-SA"/>
      </w:rPr>
    </w:lvl>
  </w:abstractNum>
  <w:abstractNum w:abstractNumId="9" w15:restartNumberingAfterBreak="0">
    <w:nsid w:val="6ECD74F1"/>
    <w:multiLevelType w:val="hybridMultilevel"/>
    <w:tmpl w:val="6FB617B2"/>
    <w:lvl w:ilvl="0" w:tplc="64FA2742">
      <w:start w:val="1"/>
      <w:numFmt w:val="arabicAlpha"/>
      <w:lvlText w:val="%1-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0" w15:restartNumberingAfterBreak="0">
    <w:nsid w:val="79F1770F"/>
    <w:multiLevelType w:val="hybridMultilevel"/>
    <w:tmpl w:val="EE0E10E6"/>
    <w:lvl w:ilvl="0" w:tplc="84368698">
      <w:start w:val="4"/>
      <w:numFmt w:val="bullet"/>
      <w:lvlText w:val="-"/>
      <w:lvlJc w:val="left"/>
      <w:pPr>
        <w:ind w:left="1211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9"/>
  </w:num>
  <w:num w:numId="6">
    <w:abstractNumId w:val="7"/>
  </w:num>
  <w:num w:numId="7">
    <w:abstractNumId w:val="10"/>
  </w:num>
  <w:num w:numId="8">
    <w:abstractNumId w:val="8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0A9"/>
    <w:rsid w:val="00064AE2"/>
    <w:rsid w:val="000679E8"/>
    <w:rsid w:val="0010238B"/>
    <w:rsid w:val="00113E8B"/>
    <w:rsid w:val="00175997"/>
    <w:rsid w:val="001B39A2"/>
    <w:rsid w:val="00265F04"/>
    <w:rsid w:val="002877D6"/>
    <w:rsid w:val="002B7603"/>
    <w:rsid w:val="002C7E98"/>
    <w:rsid w:val="00360F9B"/>
    <w:rsid w:val="003B45C4"/>
    <w:rsid w:val="004165E4"/>
    <w:rsid w:val="004746A7"/>
    <w:rsid w:val="004F1126"/>
    <w:rsid w:val="00620DA0"/>
    <w:rsid w:val="00651FE9"/>
    <w:rsid w:val="00695553"/>
    <w:rsid w:val="006C4901"/>
    <w:rsid w:val="006D58F0"/>
    <w:rsid w:val="006E0FC0"/>
    <w:rsid w:val="006E4C8E"/>
    <w:rsid w:val="0071549E"/>
    <w:rsid w:val="007710BD"/>
    <w:rsid w:val="007B3021"/>
    <w:rsid w:val="0083457F"/>
    <w:rsid w:val="009723B0"/>
    <w:rsid w:val="009A31BF"/>
    <w:rsid w:val="009E65D2"/>
    <w:rsid w:val="00A110CE"/>
    <w:rsid w:val="00A22785"/>
    <w:rsid w:val="00A4008E"/>
    <w:rsid w:val="00A840A9"/>
    <w:rsid w:val="00AA0045"/>
    <w:rsid w:val="00AB7607"/>
    <w:rsid w:val="00B4129C"/>
    <w:rsid w:val="00B6454C"/>
    <w:rsid w:val="00C23F0C"/>
    <w:rsid w:val="00C96E2F"/>
    <w:rsid w:val="00CC2482"/>
    <w:rsid w:val="00D0042B"/>
    <w:rsid w:val="00DE6D59"/>
    <w:rsid w:val="00E27FBF"/>
    <w:rsid w:val="00E579CA"/>
    <w:rsid w:val="00E72EA1"/>
    <w:rsid w:val="00E94FC2"/>
    <w:rsid w:val="00E950B1"/>
    <w:rsid w:val="00ED55F9"/>
    <w:rsid w:val="00EF5477"/>
    <w:rsid w:val="00F61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8A16833B-482F-4058-9305-9227F03A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0A9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Arabic Transparent"/>
      <w:sz w:val="24"/>
      <w:szCs w:val="32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A840A9"/>
    <w:pPr>
      <w:keepNext/>
      <w:overflowPunct/>
      <w:autoSpaceDE/>
      <w:autoSpaceDN/>
      <w:adjustRightInd/>
      <w:jc w:val="center"/>
      <w:textAlignment w:val="auto"/>
      <w:outlineLvl w:val="5"/>
    </w:pPr>
    <w:rPr>
      <w:b/>
      <w:bCs/>
      <w:noProof/>
      <w:sz w:val="20"/>
      <w:szCs w:val="4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A840A9"/>
    <w:rPr>
      <w:rFonts w:ascii="Times New Roman" w:eastAsia="Times New Roman" w:hAnsi="Times New Roman" w:cs="Arabic Transparent"/>
      <w:b/>
      <w:bCs/>
      <w:noProof/>
      <w:sz w:val="20"/>
      <w:szCs w:val="44"/>
      <w:lang w:eastAsia="ar-SA"/>
    </w:rPr>
  </w:style>
  <w:style w:type="paragraph" w:styleId="Header">
    <w:name w:val="header"/>
    <w:basedOn w:val="Normal"/>
    <w:link w:val="HeaderChar"/>
    <w:uiPriority w:val="99"/>
    <w:rsid w:val="00A840A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40A9"/>
    <w:rPr>
      <w:rFonts w:ascii="Times New Roman" w:eastAsia="Times New Roman" w:hAnsi="Times New Roman" w:cs="Arabic Transparent"/>
      <w:sz w:val="24"/>
      <w:szCs w:val="32"/>
      <w:lang w:eastAsia="zh-CN"/>
    </w:rPr>
  </w:style>
  <w:style w:type="paragraph" w:styleId="Footer">
    <w:name w:val="footer"/>
    <w:basedOn w:val="Normal"/>
    <w:link w:val="FooterChar"/>
    <w:uiPriority w:val="99"/>
    <w:rsid w:val="00A840A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40A9"/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styleId="PageNumber">
    <w:name w:val="page number"/>
    <w:basedOn w:val="DefaultParagraphFont"/>
    <w:rsid w:val="00A840A9"/>
  </w:style>
  <w:style w:type="paragraph" w:styleId="ListParagraph">
    <w:name w:val="List Paragraph"/>
    <w:basedOn w:val="Normal"/>
    <w:uiPriority w:val="34"/>
    <w:qFormat/>
    <w:rsid w:val="00A840A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Default">
    <w:name w:val="Default"/>
    <w:rsid w:val="00A840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A840A9"/>
    <w:pPr>
      <w:overflowPunct/>
      <w:autoSpaceDE/>
      <w:autoSpaceDN/>
      <w:adjustRightInd/>
      <w:jc w:val="center"/>
      <w:textAlignment w:val="auto"/>
    </w:pPr>
    <w:rPr>
      <w:b/>
      <w:bCs/>
      <w:noProof/>
      <w:sz w:val="20"/>
      <w:szCs w:val="52"/>
      <w:lang w:eastAsia="ar-SA"/>
    </w:rPr>
  </w:style>
  <w:style w:type="character" w:customStyle="1" w:styleId="BodyTextChar">
    <w:name w:val="Body Text Char"/>
    <w:basedOn w:val="DefaultParagraphFont"/>
    <w:link w:val="BodyText"/>
    <w:rsid w:val="00A840A9"/>
    <w:rPr>
      <w:rFonts w:ascii="Times New Roman" w:eastAsia="Times New Roman" w:hAnsi="Times New Roman" w:cs="Arabic Transparent"/>
      <w:b/>
      <w:bCs/>
      <w:noProof/>
      <w:sz w:val="20"/>
      <w:szCs w:val="52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0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0B1"/>
    <w:rPr>
      <w:rFonts w:ascii="Tahoma" w:eastAsia="Times New Roma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A4008E"/>
    <w:rPr>
      <w:color w:val="0563C1" w:themeColor="hyperlink"/>
      <w:u w:val="single"/>
    </w:rPr>
  </w:style>
  <w:style w:type="paragraph" w:customStyle="1" w:styleId="a">
    <w:name w:val="إنجاز"/>
    <w:basedOn w:val="BodyText"/>
    <w:rsid w:val="00651FE9"/>
    <w:pPr>
      <w:numPr>
        <w:numId w:val="8"/>
      </w:numPr>
      <w:spacing w:after="60" w:line="220" w:lineRule="atLeast"/>
      <w:jc w:val="both"/>
    </w:pPr>
    <w:rPr>
      <w:rFonts w:ascii="Arial" w:eastAsia="Batang" w:hAnsi="Arial" w:cs="Times New Roman"/>
      <w:b w:val="0"/>
      <w:bCs w:val="0"/>
      <w:noProof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_anasal_awatli@y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29A13-C353-457A-8D94-086EE8E1A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1475</Words>
  <Characters>8411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</dc:creator>
  <cp:keywords/>
  <dc:description/>
  <cp:lastModifiedBy>user</cp:lastModifiedBy>
  <cp:revision>2</cp:revision>
  <dcterms:created xsi:type="dcterms:W3CDTF">2024-11-03T08:02:00Z</dcterms:created>
  <dcterms:modified xsi:type="dcterms:W3CDTF">2024-11-03T08:02:00Z</dcterms:modified>
</cp:coreProperties>
</file>